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7C" w:rsidRDefault="00D91A7C" w:rsidP="00D91A7C">
      <w:pPr>
        <w:pStyle w:val="ListParagraph"/>
        <w:spacing w:after="0" w:line="360" w:lineRule="auto"/>
        <w:jc w:val="center"/>
        <w:rPr>
          <w:rFonts w:ascii="Arial" w:hAnsi="Arial" w:cs="Arial"/>
          <w:sz w:val="24"/>
          <w:szCs w:val="24"/>
          <w:lang w:val="en-US"/>
        </w:rPr>
      </w:pPr>
      <w:r w:rsidRPr="00424246">
        <w:rPr>
          <w:rFonts w:ascii="Arial" w:hAnsi="Arial" w:cs="Arial"/>
          <w:sz w:val="24"/>
          <w:szCs w:val="24"/>
          <w:lang w:val="mn-MN"/>
        </w:rPr>
        <w:t>ХӨВСГӨЛ АЙМГИЙН ТӨМӨРБУЛАГ СУМЫН ИРГЭДИЙН ТӨЛӨӨЛӨГЧДИЙН ХУРЛААС “ИРГЭДИЙН ОРОЛЦООГ ДЭМЖИХ</w:t>
      </w:r>
      <w:r>
        <w:rPr>
          <w:rFonts w:ascii="Arial" w:hAnsi="Arial" w:cs="Arial"/>
          <w:sz w:val="24"/>
          <w:szCs w:val="24"/>
          <w:lang w:val="en-US"/>
        </w:rPr>
        <w:t xml:space="preserve"> </w:t>
      </w:r>
      <w:r w:rsidRPr="00424246">
        <w:rPr>
          <w:rFonts w:ascii="Arial" w:hAnsi="Arial" w:cs="Arial"/>
          <w:sz w:val="24"/>
          <w:szCs w:val="24"/>
          <w:lang w:val="mn-MN"/>
        </w:rPr>
        <w:t xml:space="preserve">ЗАМААР СОНГУУЛТ ТӨЛӨӨЛӨГЧДИЙН ХАРИУЦЛАГЫГ НЭМЭГДҮҮЛЭХЭД ДЭМЖЛЭГ ҮЗҮҮЛЭХ”  ТӨСЛИЙН ҮЙЛ АЖИЛЛАГААНЫ </w:t>
      </w:r>
      <w:r w:rsidR="002A115A">
        <w:rPr>
          <w:rFonts w:ascii="Arial" w:hAnsi="Arial" w:cs="Arial"/>
          <w:sz w:val="24"/>
          <w:szCs w:val="24"/>
          <w:lang w:val="mn-MN"/>
        </w:rPr>
        <w:t xml:space="preserve"> ТОВЧ </w:t>
      </w:r>
      <w:r w:rsidRPr="00424246">
        <w:rPr>
          <w:rFonts w:ascii="Arial" w:hAnsi="Arial" w:cs="Arial"/>
          <w:sz w:val="24"/>
          <w:szCs w:val="24"/>
          <w:lang w:val="mn-MN"/>
        </w:rPr>
        <w:t>ТАЙЛАН</w:t>
      </w:r>
    </w:p>
    <w:p w:rsidR="00D91A7C" w:rsidRPr="00424246" w:rsidRDefault="00D91A7C" w:rsidP="00D91A7C">
      <w:pPr>
        <w:pStyle w:val="ListParagraph"/>
        <w:spacing w:after="0" w:line="360" w:lineRule="auto"/>
        <w:jc w:val="center"/>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en-US"/>
        </w:rPr>
        <w:t>2015.10</w:t>
      </w:r>
      <w:r>
        <w:rPr>
          <w:rFonts w:ascii="Arial" w:hAnsi="Arial" w:cs="Arial"/>
          <w:sz w:val="24"/>
          <w:szCs w:val="24"/>
          <w:lang w:val="mn-MN"/>
        </w:rPr>
        <w:t>.01-</w:t>
      </w:r>
      <w:r w:rsidR="00070949">
        <w:rPr>
          <w:rFonts w:ascii="Arial" w:hAnsi="Arial" w:cs="Arial"/>
          <w:sz w:val="24"/>
          <w:szCs w:val="24"/>
          <w:lang w:val="en-US"/>
        </w:rPr>
        <w:t xml:space="preserve"> 2016.01.2</w:t>
      </w:r>
      <w:r w:rsidR="00070949">
        <w:rPr>
          <w:rFonts w:ascii="Arial" w:hAnsi="Arial" w:cs="Arial"/>
          <w:sz w:val="24"/>
          <w:szCs w:val="24"/>
          <w:lang w:val="mn-MN"/>
        </w:rPr>
        <w:t>5</w:t>
      </w:r>
      <w:r>
        <w:rPr>
          <w:rFonts w:ascii="Arial" w:hAnsi="Arial" w:cs="Arial"/>
          <w:sz w:val="24"/>
          <w:szCs w:val="24"/>
          <w:lang w:val="mn-MN"/>
        </w:rPr>
        <w:t>/</w:t>
      </w:r>
    </w:p>
    <w:p w:rsidR="00C96C7B" w:rsidRPr="00424246" w:rsidRDefault="00D91A7C" w:rsidP="00D91A7C">
      <w:pPr>
        <w:spacing w:after="0" w:line="360" w:lineRule="auto"/>
        <w:rPr>
          <w:rFonts w:ascii="Arial" w:hAnsi="Arial" w:cs="Arial"/>
          <w:sz w:val="24"/>
          <w:szCs w:val="24"/>
          <w:lang w:val="mn-MN"/>
        </w:rPr>
      </w:pPr>
      <w:r w:rsidRPr="00424246">
        <w:rPr>
          <w:rFonts w:ascii="Arial" w:hAnsi="Arial" w:cs="Arial"/>
          <w:sz w:val="24"/>
          <w:szCs w:val="24"/>
          <w:lang w:val="mn-MN"/>
        </w:rPr>
        <w:t>2016.01.20</w:t>
      </w:r>
    </w:p>
    <w:p w:rsidR="00D91A7C" w:rsidRPr="00424246" w:rsidRDefault="00D91A7C" w:rsidP="00D91A7C">
      <w:pPr>
        <w:pStyle w:val="ListParagraph"/>
        <w:spacing w:after="0"/>
        <w:rPr>
          <w:rFonts w:ascii="Arial" w:hAnsi="Arial" w:cs="Arial"/>
          <w:b/>
          <w:sz w:val="24"/>
          <w:szCs w:val="24"/>
          <w:lang w:val="mn-MN"/>
        </w:rPr>
      </w:pPr>
      <w:r>
        <w:rPr>
          <w:rFonts w:ascii="Arial" w:hAnsi="Arial" w:cs="Arial"/>
          <w:sz w:val="24"/>
          <w:szCs w:val="24"/>
          <w:lang w:val="mn-MN"/>
        </w:rPr>
        <w:t>7.</w:t>
      </w:r>
      <w:r w:rsidRPr="00424246">
        <w:rPr>
          <w:rFonts w:ascii="Arial" w:hAnsi="Arial" w:cs="Arial"/>
          <w:sz w:val="24"/>
          <w:szCs w:val="24"/>
          <w:lang w:val="mn-MN"/>
        </w:rPr>
        <w:t>1</w:t>
      </w:r>
      <w:r w:rsidRPr="00424246">
        <w:rPr>
          <w:rFonts w:ascii="Arial" w:hAnsi="Arial" w:cs="Arial"/>
          <w:b/>
          <w:sz w:val="24"/>
          <w:szCs w:val="24"/>
          <w:lang w:val="mn-MN"/>
        </w:rPr>
        <w:t>. Тэтгэлэгт төслийн хүрээнд хэрэгжүүлсэн үйл ажиллагаа</w:t>
      </w:r>
    </w:p>
    <w:tbl>
      <w:tblPr>
        <w:tblW w:w="9782"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68"/>
        <w:gridCol w:w="1843"/>
        <w:gridCol w:w="992"/>
        <w:gridCol w:w="1985"/>
        <w:gridCol w:w="2976"/>
        <w:gridCol w:w="1418"/>
      </w:tblGrid>
      <w:tr w:rsidR="00D91A7C" w:rsidRPr="00424246" w:rsidTr="00C96C7B">
        <w:tc>
          <w:tcPr>
            <w:tcW w:w="568" w:type="dxa"/>
            <w:shd w:val="clear" w:color="auto" w:fill="auto"/>
            <w:vAlign w:val="center"/>
          </w:tcPr>
          <w:p w:rsidR="00D91A7C" w:rsidRPr="00424246" w:rsidRDefault="00D91A7C" w:rsidP="006D3E33">
            <w:pPr>
              <w:jc w:val="center"/>
              <w:rPr>
                <w:rFonts w:ascii="Arial" w:hAnsi="Arial" w:cs="Arial"/>
                <w:sz w:val="24"/>
                <w:szCs w:val="24"/>
                <w:lang w:val="mn-MN"/>
              </w:rPr>
            </w:pPr>
            <w:r w:rsidRPr="00424246">
              <w:rPr>
                <w:rFonts w:ascii="Arial" w:hAnsi="Arial" w:cs="Arial"/>
                <w:sz w:val="24"/>
                <w:szCs w:val="24"/>
                <w:lang w:val="mn-MN"/>
              </w:rPr>
              <w:t>№</w:t>
            </w:r>
          </w:p>
        </w:tc>
        <w:tc>
          <w:tcPr>
            <w:tcW w:w="1843" w:type="dxa"/>
            <w:shd w:val="clear" w:color="auto" w:fill="auto"/>
            <w:vAlign w:val="center"/>
          </w:tcPr>
          <w:p w:rsidR="00D91A7C" w:rsidRPr="00424246" w:rsidRDefault="00D91A7C" w:rsidP="006D3E33">
            <w:pPr>
              <w:jc w:val="center"/>
              <w:rPr>
                <w:rFonts w:ascii="Arial" w:hAnsi="Arial" w:cs="Arial"/>
                <w:sz w:val="24"/>
                <w:szCs w:val="24"/>
                <w:lang w:val="mn-MN"/>
              </w:rPr>
            </w:pPr>
            <w:r w:rsidRPr="00424246">
              <w:rPr>
                <w:rFonts w:ascii="Arial" w:hAnsi="Arial" w:cs="Arial"/>
                <w:sz w:val="24"/>
                <w:szCs w:val="24"/>
                <w:lang w:val="mn-MN"/>
              </w:rPr>
              <w:t>Хэрэгжүүлсэн үйл ажиллагаа</w:t>
            </w:r>
          </w:p>
        </w:tc>
        <w:tc>
          <w:tcPr>
            <w:tcW w:w="992" w:type="dxa"/>
            <w:shd w:val="clear" w:color="auto" w:fill="auto"/>
            <w:vAlign w:val="center"/>
          </w:tcPr>
          <w:p w:rsidR="00D91A7C" w:rsidRPr="00424246" w:rsidRDefault="00D91A7C" w:rsidP="006D3E33">
            <w:pPr>
              <w:jc w:val="center"/>
              <w:rPr>
                <w:rFonts w:ascii="Arial" w:hAnsi="Arial" w:cs="Arial"/>
                <w:sz w:val="24"/>
                <w:szCs w:val="24"/>
                <w:lang w:val="mn-MN"/>
              </w:rPr>
            </w:pPr>
            <w:r w:rsidRPr="00424246">
              <w:rPr>
                <w:rFonts w:ascii="Arial" w:hAnsi="Arial" w:cs="Arial"/>
                <w:sz w:val="24"/>
                <w:szCs w:val="24"/>
                <w:lang w:val="mn-MN"/>
              </w:rPr>
              <w:t>Хэзээ</w:t>
            </w:r>
          </w:p>
        </w:tc>
        <w:tc>
          <w:tcPr>
            <w:tcW w:w="1985" w:type="dxa"/>
            <w:shd w:val="clear" w:color="auto" w:fill="auto"/>
            <w:vAlign w:val="center"/>
          </w:tcPr>
          <w:p w:rsidR="00D91A7C" w:rsidRPr="00424246" w:rsidRDefault="00D91A7C" w:rsidP="006D3E33">
            <w:pPr>
              <w:jc w:val="center"/>
              <w:rPr>
                <w:rFonts w:ascii="Arial" w:hAnsi="Arial" w:cs="Arial"/>
                <w:sz w:val="24"/>
                <w:szCs w:val="24"/>
                <w:lang w:val="mn-MN"/>
              </w:rPr>
            </w:pPr>
            <w:r w:rsidRPr="00424246">
              <w:rPr>
                <w:rFonts w:ascii="Arial" w:hAnsi="Arial" w:cs="Arial"/>
                <w:sz w:val="24"/>
                <w:szCs w:val="24"/>
                <w:lang w:val="mn-MN"/>
              </w:rPr>
              <w:t>Хариуцан гүйцэтгэгч,  ба хамрагдсан, оролцсон хүний тоо</w:t>
            </w:r>
          </w:p>
        </w:tc>
        <w:tc>
          <w:tcPr>
            <w:tcW w:w="2976" w:type="dxa"/>
            <w:shd w:val="clear" w:color="auto" w:fill="auto"/>
            <w:vAlign w:val="center"/>
          </w:tcPr>
          <w:p w:rsidR="00D91A7C" w:rsidRPr="00424246" w:rsidRDefault="00D91A7C" w:rsidP="006D3E33">
            <w:pPr>
              <w:jc w:val="center"/>
              <w:rPr>
                <w:rFonts w:ascii="Arial" w:hAnsi="Arial" w:cs="Arial"/>
                <w:sz w:val="24"/>
                <w:szCs w:val="24"/>
              </w:rPr>
            </w:pPr>
            <w:r w:rsidRPr="00424246">
              <w:rPr>
                <w:rFonts w:ascii="Arial" w:hAnsi="Arial" w:cs="Arial"/>
                <w:sz w:val="24"/>
                <w:szCs w:val="24"/>
                <w:lang w:val="mn-MN"/>
              </w:rPr>
              <w:t xml:space="preserve">Үйл ажиллагааны үр дүн </w:t>
            </w:r>
            <w:r w:rsidRPr="00424246">
              <w:rPr>
                <w:rFonts w:ascii="Arial" w:hAnsi="Arial" w:cs="Arial"/>
                <w:sz w:val="24"/>
                <w:szCs w:val="24"/>
              </w:rPr>
              <w:t>(</w:t>
            </w:r>
            <w:r w:rsidRPr="00424246">
              <w:rPr>
                <w:rFonts w:ascii="Arial" w:hAnsi="Arial" w:cs="Arial"/>
                <w:sz w:val="24"/>
                <w:szCs w:val="24"/>
                <w:lang w:val="mn-MN"/>
              </w:rPr>
              <w:t>товч</w:t>
            </w:r>
            <w:r w:rsidRPr="00424246">
              <w:rPr>
                <w:rFonts w:ascii="Arial" w:hAnsi="Arial" w:cs="Arial"/>
                <w:sz w:val="24"/>
                <w:szCs w:val="24"/>
              </w:rPr>
              <w:t>)</w:t>
            </w:r>
          </w:p>
        </w:tc>
        <w:tc>
          <w:tcPr>
            <w:tcW w:w="1418" w:type="dxa"/>
            <w:shd w:val="clear" w:color="auto" w:fill="auto"/>
            <w:vAlign w:val="center"/>
          </w:tcPr>
          <w:p w:rsidR="00D91A7C" w:rsidRPr="00424246" w:rsidRDefault="00D91A7C" w:rsidP="006D3E33">
            <w:pPr>
              <w:jc w:val="center"/>
              <w:rPr>
                <w:rFonts w:ascii="Arial" w:hAnsi="Arial" w:cs="Arial"/>
                <w:sz w:val="24"/>
                <w:szCs w:val="24"/>
                <w:lang w:val="mn-MN"/>
              </w:rPr>
            </w:pPr>
            <w:r w:rsidRPr="00424246">
              <w:rPr>
                <w:rFonts w:ascii="Arial" w:hAnsi="Arial" w:cs="Arial"/>
                <w:sz w:val="24"/>
                <w:szCs w:val="24"/>
                <w:lang w:val="mn-MN"/>
              </w:rPr>
              <w:t>Үйл ажилл</w:t>
            </w:r>
            <w:r w:rsidR="004101AB">
              <w:rPr>
                <w:rFonts w:ascii="Arial" w:hAnsi="Arial" w:cs="Arial"/>
                <w:sz w:val="24"/>
                <w:szCs w:val="24"/>
                <w:lang w:val="mn-MN"/>
              </w:rPr>
              <w:t>а</w:t>
            </w:r>
            <w:r w:rsidRPr="00424246">
              <w:rPr>
                <w:rFonts w:ascii="Arial" w:hAnsi="Arial" w:cs="Arial"/>
                <w:sz w:val="24"/>
                <w:szCs w:val="24"/>
                <w:lang w:val="mn-MN"/>
              </w:rPr>
              <w:t>гаа</w:t>
            </w:r>
            <w:r w:rsidR="004101AB">
              <w:rPr>
                <w:rFonts w:ascii="Arial" w:hAnsi="Arial" w:cs="Arial"/>
                <w:sz w:val="24"/>
                <w:szCs w:val="24"/>
                <w:lang w:val="mn-MN"/>
              </w:rPr>
              <w:t>-</w:t>
            </w:r>
            <w:r w:rsidRPr="00424246">
              <w:rPr>
                <w:rFonts w:ascii="Arial" w:hAnsi="Arial" w:cs="Arial"/>
                <w:sz w:val="24"/>
                <w:szCs w:val="24"/>
                <w:lang w:val="mn-MN"/>
              </w:rPr>
              <w:t xml:space="preserve">ны зардал </w:t>
            </w:r>
            <w:r w:rsidRPr="00424246">
              <w:rPr>
                <w:rFonts w:ascii="Arial" w:hAnsi="Arial" w:cs="Arial"/>
                <w:sz w:val="24"/>
                <w:szCs w:val="24"/>
              </w:rPr>
              <w:t>(</w:t>
            </w:r>
            <w:r w:rsidRPr="00424246">
              <w:rPr>
                <w:rFonts w:ascii="Arial" w:hAnsi="Arial" w:cs="Arial"/>
                <w:sz w:val="24"/>
                <w:szCs w:val="24"/>
                <w:lang w:val="mn-MN"/>
              </w:rPr>
              <w:t>задаргаа</w:t>
            </w:r>
            <w:r>
              <w:rPr>
                <w:rFonts w:ascii="Arial" w:hAnsi="Arial" w:cs="Arial"/>
                <w:sz w:val="24"/>
                <w:szCs w:val="24"/>
                <w:lang w:val="mn-MN"/>
              </w:rPr>
              <w:t>-</w:t>
            </w:r>
            <w:r w:rsidRPr="00424246">
              <w:rPr>
                <w:rFonts w:ascii="Arial" w:hAnsi="Arial" w:cs="Arial"/>
                <w:sz w:val="24"/>
                <w:szCs w:val="24"/>
                <w:lang w:val="mn-MN"/>
              </w:rPr>
              <w:t>гаар</w:t>
            </w:r>
            <w:r w:rsidRPr="00424246">
              <w:rPr>
                <w:rFonts w:ascii="Arial" w:hAnsi="Arial" w:cs="Arial"/>
                <w:sz w:val="24"/>
                <w:szCs w:val="24"/>
              </w:rPr>
              <w:t>)</w:t>
            </w:r>
          </w:p>
        </w:tc>
      </w:tr>
      <w:tr w:rsidR="00D91A7C" w:rsidRPr="00424246" w:rsidTr="00C96C7B">
        <w:trPr>
          <w:trHeight w:val="305"/>
        </w:trPr>
        <w:tc>
          <w:tcPr>
            <w:tcW w:w="568" w:type="dxa"/>
            <w:shd w:val="clear" w:color="auto" w:fill="auto"/>
            <w:vAlign w:val="center"/>
          </w:tcPr>
          <w:p w:rsidR="00D91A7C" w:rsidRPr="00424246" w:rsidRDefault="00D91A7C" w:rsidP="00134A27">
            <w:pPr>
              <w:spacing w:after="0"/>
              <w:jc w:val="center"/>
              <w:rPr>
                <w:rFonts w:ascii="Arial" w:hAnsi="Arial" w:cs="Arial"/>
                <w:sz w:val="24"/>
                <w:szCs w:val="24"/>
                <w:lang w:val="mn-MN"/>
              </w:rPr>
            </w:pPr>
            <w:r w:rsidRPr="00424246">
              <w:rPr>
                <w:rFonts w:ascii="Arial" w:hAnsi="Arial" w:cs="Arial"/>
                <w:sz w:val="24"/>
                <w:szCs w:val="24"/>
                <w:lang w:val="mn-MN"/>
              </w:rPr>
              <w:t>1</w:t>
            </w:r>
          </w:p>
        </w:tc>
        <w:tc>
          <w:tcPr>
            <w:tcW w:w="1843" w:type="dxa"/>
            <w:shd w:val="clear" w:color="auto" w:fill="auto"/>
            <w:vAlign w:val="center"/>
          </w:tcPr>
          <w:p w:rsidR="00D91A7C" w:rsidRPr="00424246" w:rsidRDefault="00D91A7C" w:rsidP="00134A27">
            <w:pPr>
              <w:spacing w:after="0"/>
              <w:jc w:val="center"/>
              <w:rPr>
                <w:rFonts w:ascii="Arial" w:hAnsi="Arial" w:cs="Arial"/>
                <w:sz w:val="24"/>
                <w:szCs w:val="24"/>
                <w:lang w:val="mn-MN"/>
              </w:rPr>
            </w:pPr>
          </w:p>
          <w:p w:rsidR="00D91A7C" w:rsidRDefault="00D91A7C" w:rsidP="00134A27">
            <w:pPr>
              <w:spacing w:after="0"/>
              <w:jc w:val="center"/>
              <w:rPr>
                <w:rFonts w:ascii="Arial" w:hAnsi="Arial" w:cs="Arial"/>
                <w:sz w:val="24"/>
                <w:szCs w:val="24"/>
                <w:lang w:val="mn-MN"/>
              </w:rPr>
            </w:pPr>
            <w:r w:rsidRPr="00424246">
              <w:rPr>
                <w:rFonts w:ascii="Arial" w:hAnsi="Arial" w:cs="Arial"/>
                <w:sz w:val="24"/>
                <w:szCs w:val="24"/>
                <w:lang w:val="mn-MN"/>
              </w:rPr>
              <w:t xml:space="preserve">Төслийн танилцуулгын сургалт </w:t>
            </w:r>
            <w:r w:rsidR="007E1DAA">
              <w:rPr>
                <w:rFonts w:ascii="Arial" w:hAnsi="Arial" w:cs="Arial"/>
                <w:sz w:val="24"/>
                <w:szCs w:val="24"/>
                <w:lang w:val="mn-MN"/>
              </w:rPr>
              <w:t>явуулав.</w:t>
            </w:r>
          </w:p>
          <w:p w:rsidR="007E1DAA" w:rsidRPr="00424246" w:rsidRDefault="007E1DAA" w:rsidP="00134A27">
            <w:pPr>
              <w:spacing w:after="0"/>
              <w:jc w:val="center"/>
              <w:rPr>
                <w:rFonts w:ascii="Arial" w:hAnsi="Arial" w:cs="Arial"/>
                <w:sz w:val="24"/>
                <w:szCs w:val="24"/>
                <w:lang w:val="mn-MN"/>
              </w:rPr>
            </w:pPr>
          </w:p>
        </w:tc>
        <w:tc>
          <w:tcPr>
            <w:tcW w:w="992" w:type="dxa"/>
            <w:shd w:val="clear" w:color="auto" w:fill="auto"/>
            <w:vAlign w:val="center"/>
          </w:tcPr>
          <w:p w:rsidR="00D91A7C" w:rsidRDefault="00D91A7C" w:rsidP="00134A27">
            <w:pPr>
              <w:spacing w:after="0"/>
              <w:jc w:val="center"/>
              <w:rPr>
                <w:rFonts w:ascii="Arial" w:hAnsi="Arial" w:cs="Arial"/>
                <w:sz w:val="24"/>
                <w:szCs w:val="24"/>
                <w:lang w:val="mn-MN"/>
              </w:rPr>
            </w:pPr>
            <w:r>
              <w:rPr>
                <w:rFonts w:ascii="Arial" w:hAnsi="Arial" w:cs="Arial"/>
                <w:sz w:val="24"/>
                <w:szCs w:val="24"/>
                <w:lang w:val="mn-MN"/>
              </w:rPr>
              <w:t>2015.</w:t>
            </w:r>
          </w:p>
          <w:p w:rsidR="00D91A7C" w:rsidRPr="00424246" w:rsidRDefault="00D91A7C" w:rsidP="00134A27">
            <w:pPr>
              <w:spacing w:after="0"/>
              <w:jc w:val="center"/>
              <w:rPr>
                <w:rFonts w:ascii="Arial" w:hAnsi="Arial" w:cs="Arial"/>
                <w:sz w:val="24"/>
                <w:szCs w:val="24"/>
                <w:lang w:val="mn-MN"/>
              </w:rPr>
            </w:pPr>
            <w:r w:rsidRPr="00424246">
              <w:rPr>
                <w:rFonts w:ascii="Arial" w:hAnsi="Arial" w:cs="Arial"/>
                <w:sz w:val="24"/>
                <w:szCs w:val="24"/>
                <w:lang w:val="mn-MN"/>
              </w:rPr>
              <w:t>10.05</w:t>
            </w:r>
          </w:p>
        </w:tc>
        <w:tc>
          <w:tcPr>
            <w:tcW w:w="1985" w:type="dxa"/>
            <w:shd w:val="clear" w:color="auto" w:fill="auto"/>
            <w:vAlign w:val="center"/>
          </w:tcPr>
          <w:p w:rsidR="00D91A7C" w:rsidRPr="00424246" w:rsidRDefault="00D91A7C" w:rsidP="00134A27">
            <w:pPr>
              <w:spacing w:after="0"/>
              <w:jc w:val="center"/>
              <w:rPr>
                <w:rFonts w:ascii="Arial" w:hAnsi="Arial" w:cs="Arial"/>
                <w:sz w:val="24"/>
                <w:szCs w:val="24"/>
                <w:lang w:val="mn-MN"/>
              </w:rPr>
            </w:pPr>
            <w:r w:rsidRPr="00424246">
              <w:rPr>
                <w:rFonts w:ascii="Arial" w:hAnsi="Arial" w:cs="Arial"/>
                <w:sz w:val="24"/>
                <w:szCs w:val="24"/>
                <w:lang w:val="mn-MN"/>
              </w:rPr>
              <w:t xml:space="preserve">Ц.Бямбадорж –Төслийн багийн ахлагч </w:t>
            </w:r>
          </w:p>
          <w:p w:rsidR="00D91A7C" w:rsidRPr="00424246" w:rsidRDefault="00D91A7C" w:rsidP="00134A27">
            <w:pPr>
              <w:spacing w:after="0"/>
              <w:jc w:val="center"/>
              <w:rPr>
                <w:rFonts w:ascii="Arial" w:hAnsi="Arial" w:cs="Arial"/>
                <w:sz w:val="24"/>
                <w:szCs w:val="24"/>
                <w:lang w:val="mn-MN"/>
              </w:rPr>
            </w:pPr>
            <w:r w:rsidRPr="00424246">
              <w:rPr>
                <w:rFonts w:ascii="Arial" w:hAnsi="Arial" w:cs="Arial"/>
                <w:sz w:val="24"/>
                <w:szCs w:val="24"/>
                <w:lang w:val="mn-MN"/>
              </w:rPr>
              <w:t>Сумын ИТХ-ын төлөөлөгч, ИНХ-ын дарга</w:t>
            </w:r>
          </w:p>
          <w:p w:rsidR="00D91A7C" w:rsidRPr="00424246" w:rsidRDefault="00D91A7C" w:rsidP="00134A27">
            <w:pPr>
              <w:spacing w:after="0"/>
              <w:jc w:val="center"/>
              <w:rPr>
                <w:rFonts w:ascii="Arial" w:hAnsi="Arial" w:cs="Arial"/>
                <w:sz w:val="24"/>
                <w:szCs w:val="24"/>
                <w:lang w:val="mn-MN"/>
              </w:rPr>
            </w:pPr>
            <w:r w:rsidRPr="00424246">
              <w:rPr>
                <w:rFonts w:ascii="Arial" w:hAnsi="Arial" w:cs="Arial"/>
                <w:sz w:val="24"/>
                <w:szCs w:val="24"/>
                <w:lang w:val="mn-MN"/>
              </w:rPr>
              <w:t xml:space="preserve">12 хүн оролцсон  </w:t>
            </w:r>
          </w:p>
          <w:p w:rsidR="00D91A7C" w:rsidRPr="00424246" w:rsidRDefault="00D91A7C" w:rsidP="00134A27">
            <w:pPr>
              <w:spacing w:after="0"/>
              <w:jc w:val="center"/>
              <w:rPr>
                <w:rFonts w:ascii="Arial" w:hAnsi="Arial" w:cs="Arial"/>
                <w:sz w:val="24"/>
                <w:szCs w:val="24"/>
                <w:lang w:val="mn-MN"/>
              </w:rPr>
            </w:pPr>
          </w:p>
        </w:tc>
        <w:tc>
          <w:tcPr>
            <w:tcW w:w="2976" w:type="dxa"/>
            <w:shd w:val="clear" w:color="auto" w:fill="auto"/>
            <w:vAlign w:val="center"/>
          </w:tcPr>
          <w:p w:rsidR="00D91A7C" w:rsidRPr="00424246" w:rsidRDefault="00D91A7C" w:rsidP="00134A27">
            <w:pPr>
              <w:pStyle w:val="ListParagraph"/>
              <w:numPr>
                <w:ilvl w:val="0"/>
                <w:numId w:val="1"/>
              </w:numPr>
              <w:spacing w:after="0"/>
              <w:ind w:left="-108" w:firstLine="0"/>
              <w:jc w:val="both"/>
              <w:rPr>
                <w:rFonts w:ascii="Arial" w:hAnsi="Arial" w:cs="Arial"/>
                <w:sz w:val="24"/>
                <w:szCs w:val="24"/>
                <w:lang w:val="mn-MN"/>
              </w:rPr>
            </w:pPr>
            <w:r w:rsidRPr="00424246">
              <w:rPr>
                <w:rFonts w:ascii="Arial" w:hAnsi="Arial" w:cs="Arial"/>
                <w:sz w:val="24"/>
                <w:szCs w:val="24"/>
                <w:lang w:val="mn-MN"/>
              </w:rPr>
              <w:t>Төслийн ажлын талаар мэдээлэл, ойлголт бий болсон.</w:t>
            </w:r>
          </w:p>
          <w:p w:rsidR="00D91A7C" w:rsidRDefault="00D91A7C" w:rsidP="00134A27">
            <w:pPr>
              <w:pStyle w:val="ListParagraph"/>
              <w:numPr>
                <w:ilvl w:val="0"/>
                <w:numId w:val="1"/>
              </w:numPr>
              <w:spacing w:after="0"/>
              <w:ind w:left="-108" w:firstLine="0"/>
              <w:jc w:val="both"/>
              <w:rPr>
                <w:rFonts w:ascii="Arial" w:hAnsi="Arial" w:cs="Arial"/>
                <w:sz w:val="24"/>
                <w:szCs w:val="24"/>
                <w:lang w:val="mn-MN"/>
              </w:rPr>
            </w:pPr>
            <w:r w:rsidRPr="00424246">
              <w:rPr>
                <w:rFonts w:ascii="Arial" w:hAnsi="Arial" w:cs="Arial"/>
                <w:sz w:val="24"/>
                <w:szCs w:val="24"/>
                <w:lang w:val="mn-MN"/>
              </w:rPr>
              <w:t xml:space="preserve">Төслийн үйл ажиллагааг хэрэгжүүлэхэд  ИТХ-ын төлөөлөгч, ИНХ-ын дарга нарыг оролцуулах санал, </w:t>
            </w:r>
            <w:r w:rsidR="00345464">
              <w:rPr>
                <w:rFonts w:ascii="Arial" w:hAnsi="Arial" w:cs="Arial"/>
                <w:sz w:val="24"/>
                <w:szCs w:val="24"/>
                <w:lang w:val="mn-MN"/>
              </w:rPr>
              <w:t>санааачилгуу</w:t>
            </w:r>
            <w:r w:rsidR="002A115A">
              <w:rPr>
                <w:rFonts w:ascii="Arial" w:hAnsi="Arial" w:cs="Arial"/>
                <w:sz w:val="24"/>
                <w:szCs w:val="24"/>
                <w:lang w:val="mn-MN"/>
              </w:rPr>
              <w:t>д</w:t>
            </w:r>
            <w:r w:rsidRPr="00424246">
              <w:rPr>
                <w:rFonts w:ascii="Arial" w:hAnsi="Arial" w:cs="Arial"/>
                <w:sz w:val="24"/>
                <w:szCs w:val="24"/>
                <w:lang w:val="mn-MN"/>
              </w:rPr>
              <w:t xml:space="preserve"> гарсан.</w:t>
            </w:r>
          </w:p>
          <w:p w:rsidR="00D91A7C" w:rsidRPr="00424246" w:rsidRDefault="00D91A7C" w:rsidP="00134A27">
            <w:pPr>
              <w:pStyle w:val="ListParagraph"/>
              <w:numPr>
                <w:ilvl w:val="0"/>
                <w:numId w:val="1"/>
              </w:numPr>
              <w:spacing w:after="0"/>
              <w:ind w:left="-108" w:firstLine="0"/>
              <w:jc w:val="both"/>
              <w:rPr>
                <w:rFonts w:ascii="Arial" w:hAnsi="Arial" w:cs="Arial"/>
                <w:sz w:val="24"/>
                <w:szCs w:val="24"/>
                <w:lang w:val="mn-MN"/>
              </w:rPr>
            </w:pPr>
            <w:r w:rsidRPr="00424246">
              <w:rPr>
                <w:rFonts w:ascii="Arial" w:hAnsi="Arial" w:cs="Arial"/>
                <w:sz w:val="24"/>
                <w:szCs w:val="24"/>
                <w:lang w:val="mn-MN"/>
              </w:rPr>
              <w:t>ИТХ-ын төлөөлөгч, ИНХ-ын дарга нараас төлөөлөн  хамтран явах</w:t>
            </w:r>
            <w:r w:rsidR="00954CA7">
              <w:rPr>
                <w:rFonts w:ascii="Arial" w:hAnsi="Arial" w:cs="Arial"/>
                <w:sz w:val="24"/>
                <w:szCs w:val="24"/>
                <w:lang w:val="mn-MN"/>
              </w:rPr>
              <w:t xml:space="preserve"> удидармжийг баталсан.</w:t>
            </w:r>
          </w:p>
        </w:tc>
        <w:tc>
          <w:tcPr>
            <w:tcW w:w="1418" w:type="dxa"/>
            <w:shd w:val="clear" w:color="auto" w:fill="auto"/>
            <w:vAlign w:val="center"/>
          </w:tcPr>
          <w:p w:rsidR="00D91A7C" w:rsidRDefault="00D91A7C" w:rsidP="00134A27">
            <w:pPr>
              <w:spacing w:after="0"/>
              <w:jc w:val="center"/>
              <w:rPr>
                <w:rFonts w:ascii="Arial" w:hAnsi="Arial" w:cs="Arial"/>
                <w:sz w:val="24"/>
                <w:szCs w:val="24"/>
                <w:lang w:val="mn-MN"/>
              </w:rPr>
            </w:pPr>
            <w:r w:rsidRPr="00424246">
              <w:rPr>
                <w:rFonts w:ascii="Arial" w:hAnsi="Arial" w:cs="Arial"/>
                <w:sz w:val="24"/>
                <w:szCs w:val="24"/>
                <w:lang w:val="mn-MN"/>
              </w:rPr>
              <w:t>-</w:t>
            </w:r>
          </w:p>
          <w:p w:rsidR="00DD6C02" w:rsidRPr="00424246" w:rsidRDefault="00DD6C02" w:rsidP="00134A27">
            <w:pPr>
              <w:spacing w:after="0"/>
              <w:jc w:val="center"/>
              <w:rPr>
                <w:rFonts w:ascii="Arial" w:hAnsi="Arial" w:cs="Arial"/>
                <w:sz w:val="24"/>
                <w:szCs w:val="24"/>
                <w:lang w:val="mn-MN"/>
              </w:rPr>
            </w:pPr>
            <w:r>
              <w:rPr>
                <w:rFonts w:ascii="Arial" w:hAnsi="Arial" w:cs="Arial"/>
                <w:sz w:val="24"/>
                <w:szCs w:val="24"/>
                <w:lang w:val="mn-MN"/>
              </w:rPr>
              <w:t xml:space="preserve">ИТХ-ын төсвөөс </w:t>
            </w:r>
          </w:p>
        </w:tc>
      </w:tr>
      <w:tr w:rsidR="00D91A7C" w:rsidRPr="00424246" w:rsidTr="00C96C7B">
        <w:trPr>
          <w:trHeight w:val="3248"/>
        </w:trPr>
        <w:tc>
          <w:tcPr>
            <w:tcW w:w="568" w:type="dxa"/>
            <w:shd w:val="clear" w:color="auto" w:fill="auto"/>
            <w:vAlign w:val="center"/>
          </w:tcPr>
          <w:p w:rsidR="00D91A7C" w:rsidRPr="00424246" w:rsidRDefault="00D91A7C" w:rsidP="00134A27">
            <w:pPr>
              <w:spacing w:after="0"/>
              <w:jc w:val="center"/>
              <w:rPr>
                <w:rFonts w:ascii="Arial" w:hAnsi="Arial" w:cs="Arial"/>
                <w:sz w:val="24"/>
                <w:szCs w:val="24"/>
                <w:lang w:val="mn-MN"/>
              </w:rPr>
            </w:pPr>
            <w:r w:rsidRPr="00424246">
              <w:rPr>
                <w:rFonts w:ascii="Arial" w:hAnsi="Arial" w:cs="Arial"/>
                <w:sz w:val="24"/>
                <w:szCs w:val="24"/>
                <w:lang w:val="mn-MN"/>
              </w:rPr>
              <w:t>2</w:t>
            </w:r>
          </w:p>
        </w:tc>
        <w:tc>
          <w:tcPr>
            <w:tcW w:w="1843" w:type="dxa"/>
            <w:shd w:val="clear" w:color="auto" w:fill="auto"/>
            <w:vAlign w:val="center"/>
          </w:tcPr>
          <w:p w:rsidR="00D91A7C" w:rsidRPr="00424246" w:rsidRDefault="00D91A7C" w:rsidP="00134A27">
            <w:pPr>
              <w:spacing w:after="0"/>
              <w:jc w:val="center"/>
              <w:rPr>
                <w:rFonts w:ascii="Arial" w:hAnsi="Arial" w:cs="Arial"/>
                <w:sz w:val="24"/>
                <w:szCs w:val="24"/>
                <w:lang w:val="mn-MN"/>
              </w:rPr>
            </w:pPr>
            <w:r w:rsidRPr="00424246">
              <w:rPr>
                <w:rFonts w:ascii="Arial" w:hAnsi="Arial" w:cs="Arial"/>
                <w:sz w:val="24"/>
                <w:szCs w:val="24"/>
                <w:lang w:val="mn-MN"/>
              </w:rPr>
              <w:t xml:space="preserve">Төсөл хэрэгжүүлэх ажлын хэсгийг байгуулав. </w:t>
            </w:r>
          </w:p>
        </w:tc>
        <w:tc>
          <w:tcPr>
            <w:tcW w:w="992" w:type="dxa"/>
            <w:shd w:val="clear" w:color="auto" w:fill="auto"/>
            <w:vAlign w:val="center"/>
          </w:tcPr>
          <w:p w:rsidR="00D91A7C" w:rsidRDefault="00D91A7C" w:rsidP="00134A27">
            <w:pPr>
              <w:spacing w:after="0"/>
              <w:jc w:val="center"/>
              <w:rPr>
                <w:rFonts w:ascii="Arial" w:hAnsi="Arial" w:cs="Arial"/>
                <w:sz w:val="24"/>
                <w:szCs w:val="24"/>
                <w:lang w:val="mn-MN"/>
              </w:rPr>
            </w:pPr>
            <w:r w:rsidRPr="00424246">
              <w:rPr>
                <w:rFonts w:ascii="Arial" w:hAnsi="Arial" w:cs="Arial"/>
                <w:sz w:val="24"/>
                <w:szCs w:val="24"/>
                <w:lang w:val="mn-MN"/>
              </w:rPr>
              <w:t>2015.</w:t>
            </w:r>
          </w:p>
          <w:p w:rsidR="00D91A7C" w:rsidRPr="00424246" w:rsidRDefault="00D91A7C" w:rsidP="00134A27">
            <w:pPr>
              <w:spacing w:after="0"/>
              <w:jc w:val="center"/>
              <w:rPr>
                <w:rFonts w:ascii="Arial" w:hAnsi="Arial" w:cs="Arial"/>
                <w:sz w:val="24"/>
                <w:szCs w:val="24"/>
                <w:lang w:val="mn-MN"/>
              </w:rPr>
            </w:pPr>
            <w:r w:rsidRPr="00424246">
              <w:rPr>
                <w:rFonts w:ascii="Arial" w:hAnsi="Arial" w:cs="Arial"/>
                <w:sz w:val="24"/>
                <w:szCs w:val="24"/>
                <w:lang w:val="mn-MN"/>
              </w:rPr>
              <w:t>10.15</w:t>
            </w:r>
          </w:p>
        </w:tc>
        <w:tc>
          <w:tcPr>
            <w:tcW w:w="1985" w:type="dxa"/>
            <w:shd w:val="clear" w:color="auto" w:fill="auto"/>
            <w:vAlign w:val="center"/>
          </w:tcPr>
          <w:p w:rsidR="00D91A7C" w:rsidRPr="00424246" w:rsidRDefault="00D91A7C" w:rsidP="00134A27">
            <w:pPr>
              <w:spacing w:after="0"/>
              <w:jc w:val="center"/>
              <w:rPr>
                <w:rFonts w:ascii="Arial" w:hAnsi="Arial" w:cs="Arial"/>
                <w:sz w:val="24"/>
                <w:szCs w:val="24"/>
                <w:lang w:val="mn-MN"/>
              </w:rPr>
            </w:pPr>
            <w:r w:rsidRPr="00424246">
              <w:rPr>
                <w:rFonts w:ascii="Arial" w:hAnsi="Arial" w:cs="Arial"/>
                <w:sz w:val="24"/>
                <w:szCs w:val="24"/>
                <w:lang w:val="mn-MN"/>
              </w:rPr>
              <w:t xml:space="preserve">Ц.Бямбадорж –Төслийн багийн ахлагч </w:t>
            </w:r>
          </w:p>
          <w:p w:rsidR="00D91A7C" w:rsidRDefault="00D91A7C" w:rsidP="00134A27">
            <w:pPr>
              <w:spacing w:after="0"/>
              <w:jc w:val="center"/>
              <w:rPr>
                <w:rFonts w:ascii="Arial" w:hAnsi="Arial" w:cs="Arial"/>
                <w:sz w:val="24"/>
                <w:szCs w:val="24"/>
                <w:lang w:val="mn-MN"/>
              </w:rPr>
            </w:pPr>
            <w:r w:rsidRPr="00424246">
              <w:rPr>
                <w:rFonts w:ascii="Arial" w:hAnsi="Arial" w:cs="Arial"/>
                <w:sz w:val="24"/>
                <w:szCs w:val="24"/>
                <w:lang w:val="mn-MN"/>
              </w:rPr>
              <w:t xml:space="preserve">ИТХ-ын Тэргүүлэгч- дийн хурлаас </w:t>
            </w:r>
          </w:p>
          <w:p w:rsidR="00D91A7C" w:rsidRPr="00424246" w:rsidRDefault="00D91A7C" w:rsidP="00134A27">
            <w:pPr>
              <w:spacing w:after="0"/>
              <w:jc w:val="center"/>
              <w:rPr>
                <w:rFonts w:ascii="Arial" w:hAnsi="Arial" w:cs="Arial"/>
                <w:sz w:val="24"/>
                <w:szCs w:val="24"/>
                <w:lang w:val="mn-MN"/>
              </w:rPr>
            </w:pPr>
            <w:r>
              <w:rPr>
                <w:rFonts w:ascii="Arial" w:hAnsi="Arial" w:cs="Arial"/>
                <w:sz w:val="24"/>
                <w:szCs w:val="24"/>
                <w:lang w:val="mn-MN"/>
              </w:rPr>
              <w:t>/7 хүний бүрэлдэхүүн/</w:t>
            </w:r>
          </w:p>
          <w:p w:rsidR="00D91A7C" w:rsidRPr="00424246" w:rsidRDefault="00D91A7C" w:rsidP="00134A27">
            <w:pPr>
              <w:spacing w:after="0"/>
              <w:jc w:val="center"/>
              <w:rPr>
                <w:rFonts w:ascii="Arial" w:hAnsi="Arial" w:cs="Arial"/>
                <w:sz w:val="24"/>
                <w:szCs w:val="24"/>
                <w:lang w:val="mn-MN"/>
              </w:rPr>
            </w:pPr>
          </w:p>
        </w:tc>
        <w:tc>
          <w:tcPr>
            <w:tcW w:w="2976" w:type="dxa"/>
            <w:shd w:val="clear" w:color="auto" w:fill="auto"/>
            <w:vAlign w:val="center"/>
          </w:tcPr>
          <w:p w:rsidR="00D91A7C" w:rsidRDefault="00D91A7C" w:rsidP="00134A27">
            <w:pPr>
              <w:pStyle w:val="ListParagraph"/>
              <w:numPr>
                <w:ilvl w:val="0"/>
                <w:numId w:val="2"/>
              </w:numPr>
              <w:spacing w:after="0"/>
              <w:ind w:left="0" w:firstLine="33"/>
              <w:rPr>
                <w:rFonts w:ascii="Arial" w:hAnsi="Arial" w:cs="Arial"/>
                <w:sz w:val="24"/>
                <w:szCs w:val="24"/>
                <w:lang w:val="mn-MN"/>
              </w:rPr>
            </w:pPr>
            <w:r>
              <w:rPr>
                <w:rFonts w:ascii="Arial" w:hAnsi="Arial" w:cs="Arial"/>
                <w:sz w:val="24"/>
                <w:szCs w:val="24"/>
                <w:lang w:val="mn-MN"/>
              </w:rPr>
              <w:t xml:space="preserve">Төслийн үйл ажиллагааг зохион байгуулах ажлын зохион байгуулатыг хангасан. </w:t>
            </w:r>
          </w:p>
          <w:p w:rsidR="00D91A7C" w:rsidRDefault="00D91A7C" w:rsidP="00134A27">
            <w:pPr>
              <w:pStyle w:val="ListParagraph"/>
              <w:numPr>
                <w:ilvl w:val="0"/>
                <w:numId w:val="2"/>
              </w:numPr>
              <w:spacing w:after="0"/>
              <w:ind w:left="0" w:firstLine="33"/>
              <w:rPr>
                <w:rFonts w:ascii="Arial" w:hAnsi="Arial" w:cs="Arial"/>
                <w:sz w:val="24"/>
                <w:szCs w:val="24"/>
                <w:lang w:val="mn-MN"/>
              </w:rPr>
            </w:pPr>
            <w:r>
              <w:rPr>
                <w:rFonts w:ascii="Arial" w:hAnsi="Arial" w:cs="Arial"/>
                <w:sz w:val="24"/>
                <w:szCs w:val="24"/>
                <w:lang w:val="mn-MN"/>
              </w:rPr>
              <w:t xml:space="preserve">ИТХ-ын Тэргүүлэгчдээс шийдвэр гаргаж дэмжүүлсэн. </w:t>
            </w:r>
          </w:p>
          <w:p w:rsidR="00D91A7C" w:rsidRPr="00424246" w:rsidRDefault="00D91A7C" w:rsidP="00134A27">
            <w:pPr>
              <w:pStyle w:val="ListParagraph"/>
              <w:numPr>
                <w:ilvl w:val="0"/>
                <w:numId w:val="2"/>
              </w:numPr>
              <w:spacing w:after="0"/>
              <w:ind w:left="0" w:firstLine="33"/>
              <w:rPr>
                <w:rFonts w:ascii="Arial" w:hAnsi="Arial" w:cs="Arial"/>
                <w:sz w:val="24"/>
                <w:szCs w:val="24"/>
                <w:lang w:val="mn-MN"/>
              </w:rPr>
            </w:pPr>
            <w:r>
              <w:rPr>
                <w:rFonts w:ascii="Arial" w:hAnsi="Arial" w:cs="Arial"/>
                <w:sz w:val="24"/>
                <w:szCs w:val="24"/>
                <w:lang w:val="mn-MN"/>
              </w:rPr>
              <w:t>Төслийг хэрэгжүүлэх ажлын чиг үүргийг тодорхойлсон.</w:t>
            </w:r>
          </w:p>
        </w:tc>
        <w:tc>
          <w:tcPr>
            <w:tcW w:w="1418" w:type="dxa"/>
            <w:shd w:val="clear" w:color="auto" w:fill="auto"/>
            <w:vAlign w:val="center"/>
          </w:tcPr>
          <w:p w:rsidR="00D91A7C" w:rsidRDefault="00345464" w:rsidP="00134A27">
            <w:pPr>
              <w:spacing w:after="0"/>
              <w:jc w:val="center"/>
              <w:rPr>
                <w:rFonts w:ascii="Arial" w:hAnsi="Arial" w:cs="Arial"/>
                <w:sz w:val="24"/>
                <w:szCs w:val="24"/>
                <w:lang w:val="mn-MN"/>
              </w:rPr>
            </w:pPr>
            <w:r>
              <w:rPr>
                <w:rFonts w:ascii="Arial" w:hAnsi="Arial" w:cs="Arial"/>
                <w:sz w:val="24"/>
                <w:szCs w:val="24"/>
                <w:lang w:val="mn-MN"/>
              </w:rPr>
              <w:t>-</w:t>
            </w:r>
          </w:p>
          <w:p w:rsidR="00DD6C02" w:rsidRPr="00424246" w:rsidRDefault="00DD6C02" w:rsidP="00134A27">
            <w:pPr>
              <w:spacing w:after="0"/>
              <w:jc w:val="center"/>
              <w:rPr>
                <w:rFonts w:ascii="Arial" w:hAnsi="Arial" w:cs="Arial"/>
                <w:sz w:val="24"/>
                <w:szCs w:val="24"/>
                <w:lang w:val="mn-MN"/>
              </w:rPr>
            </w:pPr>
            <w:r>
              <w:rPr>
                <w:rFonts w:ascii="Arial" w:hAnsi="Arial" w:cs="Arial"/>
                <w:sz w:val="24"/>
                <w:szCs w:val="24"/>
                <w:lang w:val="mn-MN"/>
              </w:rPr>
              <w:t xml:space="preserve">ИТХ-ын төсвөөс </w:t>
            </w:r>
          </w:p>
        </w:tc>
      </w:tr>
      <w:tr w:rsidR="00954CA7" w:rsidRPr="00424246" w:rsidTr="00C96C7B">
        <w:tc>
          <w:tcPr>
            <w:tcW w:w="568" w:type="dxa"/>
            <w:shd w:val="clear" w:color="auto" w:fill="auto"/>
            <w:vAlign w:val="center"/>
          </w:tcPr>
          <w:p w:rsidR="00954CA7" w:rsidRPr="00424246" w:rsidRDefault="00954CA7" w:rsidP="00134A27">
            <w:pPr>
              <w:spacing w:after="0"/>
              <w:jc w:val="center"/>
              <w:rPr>
                <w:rFonts w:ascii="Arial" w:hAnsi="Arial" w:cs="Arial"/>
                <w:sz w:val="24"/>
                <w:szCs w:val="24"/>
                <w:lang w:val="mn-MN"/>
              </w:rPr>
            </w:pPr>
            <w:r>
              <w:rPr>
                <w:rFonts w:ascii="Arial" w:hAnsi="Arial" w:cs="Arial"/>
                <w:sz w:val="24"/>
                <w:szCs w:val="24"/>
                <w:lang w:val="mn-MN"/>
              </w:rPr>
              <w:t xml:space="preserve">3. </w:t>
            </w:r>
          </w:p>
        </w:tc>
        <w:tc>
          <w:tcPr>
            <w:tcW w:w="1843" w:type="dxa"/>
            <w:shd w:val="clear" w:color="auto" w:fill="auto"/>
            <w:vAlign w:val="center"/>
          </w:tcPr>
          <w:p w:rsidR="00954CA7" w:rsidRDefault="00954CA7" w:rsidP="00134A27">
            <w:pPr>
              <w:spacing w:after="0"/>
              <w:jc w:val="center"/>
              <w:rPr>
                <w:rFonts w:ascii="Arial" w:hAnsi="Arial" w:cs="Arial"/>
                <w:sz w:val="24"/>
                <w:szCs w:val="24"/>
                <w:lang w:val="mn-MN"/>
              </w:rPr>
            </w:pPr>
            <w:r>
              <w:rPr>
                <w:rFonts w:ascii="Arial" w:hAnsi="Arial" w:cs="Arial"/>
                <w:sz w:val="24"/>
                <w:szCs w:val="24"/>
                <w:lang w:val="mn-MN"/>
              </w:rPr>
              <w:t xml:space="preserve">Төслийн багийн ажлын хэсэг хурал </w:t>
            </w:r>
            <w:r>
              <w:rPr>
                <w:rFonts w:ascii="Arial" w:hAnsi="Arial" w:cs="Arial"/>
                <w:sz w:val="24"/>
                <w:szCs w:val="24"/>
                <w:lang w:val="mn-MN"/>
              </w:rPr>
              <w:lastRenderedPageBreak/>
              <w:t xml:space="preserve">зохион байгуулав. </w:t>
            </w:r>
          </w:p>
          <w:p w:rsidR="007E1DAA" w:rsidRPr="00424246" w:rsidRDefault="007E1DAA" w:rsidP="00134A27">
            <w:pPr>
              <w:spacing w:after="0"/>
              <w:jc w:val="center"/>
              <w:rPr>
                <w:rFonts w:ascii="Arial" w:hAnsi="Arial" w:cs="Arial"/>
                <w:sz w:val="24"/>
                <w:szCs w:val="24"/>
                <w:lang w:val="mn-MN"/>
              </w:rPr>
            </w:pPr>
            <w:r>
              <w:rPr>
                <w:rFonts w:ascii="Arial" w:hAnsi="Arial" w:cs="Arial"/>
                <w:sz w:val="24"/>
                <w:szCs w:val="24"/>
                <w:lang w:val="mn-MN"/>
              </w:rPr>
              <w:t>/3 удаа /</w:t>
            </w:r>
          </w:p>
        </w:tc>
        <w:tc>
          <w:tcPr>
            <w:tcW w:w="992" w:type="dxa"/>
            <w:shd w:val="clear" w:color="auto" w:fill="auto"/>
            <w:vAlign w:val="center"/>
          </w:tcPr>
          <w:p w:rsidR="00954CA7" w:rsidRPr="00424246" w:rsidRDefault="00954CA7" w:rsidP="00134A27">
            <w:pPr>
              <w:spacing w:after="0"/>
              <w:jc w:val="center"/>
              <w:rPr>
                <w:rFonts w:ascii="Arial" w:hAnsi="Arial" w:cs="Arial"/>
                <w:sz w:val="24"/>
                <w:szCs w:val="24"/>
                <w:lang w:val="mn-MN"/>
              </w:rPr>
            </w:pPr>
            <w:r>
              <w:rPr>
                <w:rFonts w:ascii="Arial" w:hAnsi="Arial" w:cs="Arial"/>
                <w:sz w:val="24"/>
                <w:szCs w:val="24"/>
                <w:lang w:val="mn-MN"/>
              </w:rPr>
              <w:lastRenderedPageBreak/>
              <w:t>2015.110.27</w:t>
            </w:r>
            <w:r w:rsidR="007E1DAA">
              <w:rPr>
                <w:rFonts w:ascii="Arial" w:hAnsi="Arial" w:cs="Arial"/>
                <w:sz w:val="24"/>
                <w:szCs w:val="24"/>
                <w:lang w:val="mn-MN"/>
              </w:rPr>
              <w:t>-11.20</w:t>
            </w:r>
          </w:p>
        </w:tc>
        <w:tc>
          <w:tcPr>
            <w:tcW w:w="1985" w:type="dxa"/>
            <w:shd w:val="clear" w:color="auto" w:fill="auto"/>
            <w:vAlign w:val="center"/>
          </w:tcPr>
          <w:p w:rsidR="00625CE8" w:rsidRPr="00424246" w:rsidRDefault="00625CE8" w:rsidP="00134A27">
            <w:pPr>
              <w:spacing w:after="0"/>
              <w:jc w:val="center"/>
              <w:rPr>
                <w:rFonts w:ascii="Arial" w:hAnsi="Arial" w:cs="Arial"/>
                <w:sz w:val="24"/>
                <w:szCs w:val="24"/>
                <w:lang w:val="mn-MN"/>
              </w:rPr>
            </w:pPr>
            <w:r w:rsidRPr="00424246">
              <w:rPr>
                <w:rFonts w:ascii="Arial" w:hAnsi="Arial" w:cs="Arial"/>
                <w:sz w:val="24"/>
                <w:szCs w:val="24"/>
                <w:lang w:val="mn-MN"/>
              </w:rPr>
              <w:t xml:space="preserve">Ц.Бямбадорж –Төслийн багийн ахлагч </w:t>
            </w:r>
          </w:p>
          <w:p w:rsidR="00625CE8" w:rsidRPr="00424246" w:rsidRDefault="00625CE8" w:rsidP="00134A27">
            <w:pPr>
              <w:spacing w:after="0"/>
              <w:jc w:val="center"/>
              <w:rPr>
                <w:rFonts w:ascii="Arial" w:hAnsi="Arial" w:cs="Arial"/>
                <w:sz w:val="24"/>
                <w:szCs w:val="24"/>
                <w:lang w:val="mn-MN"/>
              </w:rPr>
            </w:pPr>
            <w:r>
              <w:rPr>
                <w:rFonts w:ascii="Arial" w:hAnsi="Arial" w:cs="Arial"/>
                <w:sz w:val="24"/>
                <w:szCs w:val="24"/>
                <w:lang w:val="mn-MN"/>
              </w:rPr>
              <w:lastRenderedPageBreak/>
              <w:t>/7 хүний бүрэлдэхүүн/</w:t>
            </w:r>
          </w:p>
          <w:p w:rsidR="00954CA7" w:rsidRPr="00424246" w:rsidRDefault="00954CA7" w:rsidP="00134A27">
            <w:pPr>
              <w:spacing w:after="0"/>
              <w:jc w:val="center"/>
              <w:rPr>
                <w:rFonts w:ascii="Arial" w:hAnsi="Arial" w:cs="Arial"/>
                <w:sz w:val="24"/>
                <w:szCs w:val="24"/>
                <w:lang w:val="mn-MN"/>
              </w:rPr>
            </w:pPr>
          </w:p>
        </w:tc>
        <w:tc>
          <w:tcPr>
            <w:tcW w:w="2976" w:type="dxa"/>
            <w:shd w:val="clear" w:color="auto" w:fill="auto"/>
            <w:vAlign w:val="center"/>
          </w:tcPr>
          <w:p w:rsidR="00954CA7" w:rsidRDefault="00954CA7" w:rsidP="00134A27">
            <w:pPr>
              <w:pStyle w:val="ListParagraph"/>
              <w:numPr>
                <w:ilvl w:val="0"/>
                <w:numId w:val="3"/>
              </w:numPr>
              <w:spacing w:after="0"/>
              <w:ind w:left="-108" w:firstLine="0"/>
              <w:rPr>
                <w:rFonts w:ascii="Arial" w:hAnsi="Arial" w:cs="Arial"/>
                <w:sz w:val="24"/>
                <w:szCs w:val="24"/>
                <w:lang w:val="mn-MN"/>
              </w:rPr>
            </w:pPr>
            <w:r>
              <w:rPr>
                <w:rFonts w:ascii="Arial" w:hAnsi="Arial" w:cs="Arial"/>
                <w:sz w:val="24"/>
                <w:szCs w:val="24"/>
                <w:lang w:val="mn-MN"/>
              </w:rPr>
              <w:lastRenderedPageBreak/>
              <w:t>Төслийн нээлтийн хөтөлбөр боловсруулж, батлав.</w:t>
            </w:r>
          </w:p>
          <w:p w:rsidR="00954CA7" w:rsidRDefault="00954CA7" w:rsidP="00134A27">
            <w:pPr>
              <w:pStyle w:val="ListParagraph"/>
              <w:numPr>
                <w:ilvl w:val="0"/>
                <w:numId w:val="3"/>
              </w:numPr>
              <w:spacing w:after="0"/>
              <w:ind w:left="-108" w:firstLine="0"/>
              <w:rPr>
                <w:rFonts w:ascii="Arial" w:hAnsi="Arial" w:cs="Arial"/>
                <w:sz w:val="24"/>
                <w:szCs w:val="24"/>
                <w:lang w:val="mn-MN"/>
              </w:rPr>
            </w:pPr>
            <w:r w:rsidRPr="00954CA7">
              <w:rPr>
                <w:rFonts w:ascii="Arial" w:hAnsi="Arial" w:cs="Arial"/>
                <w:sz w:val="24"/>
                <w:szCs w:val="24"/>
                <w:lang w:val="mn-MN"/>
              </w:rPr>
              <w:lastRenderedPageBreak/>
              <w:t>Төслийн багийн гишүүди</w:t>
            </w:r>
            <w:r>
              <w:rPr>
                <w:rFonts w:ascii="Arial" w:hAnsi="Arial" w:cs="Arial"/>
                <w:sz w:val="24"/>
                <w:szCs w:val="24"/>
                <w:lang w:val="mn-MN"/>
              </w:rPr>
              <w:t>йн ажил үүргийн хуваарийг батлав.</w:t>
            </w:r>
          </w:p>
          <w:p w:rsidR="00954CA7" w:rsidRPr="00954CA7" w:rsidRDefault="00954CA7" w:rsidP="00134A27">
            <w:pPr>
              <w:pStyle w:val="ListParagraph"/>
              <w:numPr>
                <w:ilvl w:val="0"/>
                <w:numId w:val="3"/>
              </w:numPr>
              <w:spacing w:after="0"/>
              <w:ind w:left="-108" w:firstLine="0"/>
              <w:rPr>
                <w:rFonts w:ascii="Arial" w:hAnsi="Arial" w:cs="Arial"/>
                <w:sz w:val="24"/>
                <w:szCs w:val="24"/>
                <w:lang w:val="mn-MN"/>
              </w:rPr>
            </w:pPr>
            <w:r w:rsidRPr="00954CA7">
              <w:rPr>
                <w:rFonts w:ascii="Arial" w:hAnsi="Arial" w:cs="Arial"/>
                <w:sz w:val="24"/>
                <w:szCs w:val="24"/>
                <w:lang w:val="mn-MN"/>
              </w:rPr>
              <w:t>Иргэдийн дунд явуулах санал асуулгын маягтын төсөл, иргэдэд танилцуулах төслийн үйл ажиллагааны төлөвлө</w:t>
            </w:r>
            <w:r w:rsidR="007D7E86">
              <w:rPr>
                <w:rFonts w:ascii="Arial" w:hAnsi="Arial" w:cs="Arial"/>
                <w:sz w:val="24"/>
                <w:szCs w:val="24"/>
                <w:lang w:val="mn-MN"/>
              </w:rPr>
              <w:t>гөөний гарын авлага боловсруулагдсан</w:t>
            </w:r>
            <w:r>
              <w:rPr>
                <w:rFonts w:ascii="Arial" w:hAnsi="Arial" w:cs="Arial"/>
                <w:sz w:val="24"/>
                <w:szCs w:val="24"/>
                <w:lang w:val="mn-MN"/>
              </w:rPr>
              <w:t>.</w:t>
            </w:r>
          </w:p>
          <w:p w:rsidR="00954CA7" w:rsidRDefault="00954CA7" w:rsidP="00134A27">
            <w:pPr>
              <w:pStyle w:val="ListParagraph"/>
              <w:numPr>
                <w:ilvl w:val="0"/>
                <w:numId w:val="2"/>
              </w:numPr>
              <w:spacing w:after="0"/>
              <w:ind w:left="0" w:firstLine="33"/>
              <w:rPr>
                <w:rFonts w:ascii="Arial" w:hAnsi="Arial" w:cs="Arial"/>
                <w:sz w:val="24"/>
                <w:szCs w:val="24"/>
                <w:lang w:val="mn-MN"/>
              </w:rPr>
            </w:pPr>
            <w:r w:rsidRPr="00AF37CF">
              <w:rPr>
                <w:rFonts w:ascii="Arial" w:hAnsi="Arial" w:cs="Arial"/>
                <w:sz w:val="24"/>
                <w:szCs w:val="24"/>
                <w:lang w:val="mn-MN"/>
              </w:rPr>
              <w:t>Багуудад санал асуулга явуулах ажлын хэсгийн удирдамж, төлөвлөгөөний график, замын маршрут, зардлын тооцоо</w:t>
            </w:r>
            <w:r w:rsidR="007D7E86">
              <w:rPr>
                <w:rFonts w:ascii="Arial" w:hAnsi="Arial" w:cs="Arial"/>
                <w:sz w:val="24"/>
                <w:szCs w:val="24"/>
                <w:lang w:val="mn-MN"/>
              </w:rPr>
              <w:t xml:space="preserve">г гаргасан. </w:t>
            </w:r>
            <w:r>
              <w:rPr>
                <w:rFonts w:ascii="Arial" w:hAnsi="Arial" w:cs="Arial"/>
                <w:sz w:val="24"/>
                <w:szCs w:val="24"/>
                <w:lang w:val="mn-MN"/>
              </w:rPr>
              <w:t xml:space="preserve"> </w:t>
            </w:r>
          </w:p>
        </w:tc>
        <w:tc>
          <w:tcPr>
            <w:tcW w:w="1418" w:type="dxa"/>
            <w:shd w:val="clear" w:color="auto" w:fill="auto"/>
            <w:vAlign w:val="center"/>
          </w:tcPr>
          <w:p w:rsidR="00345464" w:rsidRDefault="00CB5F44" w:rsidP="00134A27">
            <w:pPr>
              <w:spacing w:after="0"/>
              <w:jc w:val="center"/>
              <w:rPr>
                <w:rFonts w:ascii="Arial" w:hAnsi="Arial" w:cs="Arial"/>
                <w:sz w:val="24"/>
                <w:szCs w:val="24"/>
                <w:lang w:val="mn-MN"/>
              </w:rPr>
            </w:pPr>
            <w:r>
              <w:rPr>
                <w:rFonts w:ascii="Arial" w:hAnsi="Arial" w:cs="Arial"/>
                <w:sz w:val="24"/>
                <w:szCs w:val="24"/>
                <w:lang w:val="mn-MN"/>
              </w:rPr>
              <w:lastRenderedPageBreak/>
              <w:t>-</w:t>
            </w:r>
          </w:p>
          <w:p w:rsidR="00F727E0" w:rsidRPr="00424246" w:rsidRDefault="00F727E0" w:rsidP="00134A27">
            <w:pPr>
              <w:spacing w:after="0"/>
              <w:jc w:val="center"/>
              <w:rPr>
                <w:rFonts w:ascii="Arial" w:hAnsi="Arial" w:cs="Arial"/>
                <w:sz w:val="24"/>
                <w:szCs w:val="24"/>
                <w:lang w:val="mn-MN"/>
              </w:rPr>
            </w:pPr>
            <w:r>
              <w:rPr>
                <w:rFonts w:ascii="Arial" w:hAnsi="Arial" w:cs="Arial"/>
                <w:sz w:val="24"/>
                <w:szCs w:val="24"/>
                <w:lang w:val="mn-MN"/>
              </w:rPr>
              <w:t>ИТХ-ын төсвөөс</w:t>
            </w:r>
          </w:p>
        </w:tc>
      </w:tr>
      <w:tr w:rsidR="00D91A7C" w:rsidRPr="00424246" w:rsidTr="00C96C7B">
        <w:tc>
          <w:tcPr>
            <w:tcW w:w="568" w:type="dxa"/>
            <w:shd w:val="clear" w:color="auto" w:fill="auto"/>
            <w:vAlign w:val="center"/>
          </w:tcPr>
          <w:p w:rsidR="00D91A7C" w:rsidRPr="00424246" w:rsidRDefault="007E1DAA" w:rsidP="00134A27">
            <w:pPr>
              <w:spacing w:after="0"/>
              <w:jc w:val="center"/>
              <w:rPr>
                <w:rFonts w:ascii="Arial" w:hAnsi="Arial" w:cs="Arial"/>
                <w:sz w:val="24"/>
                <w:szCs w:val="24"/>
                <w:lang w:val="mn-MN"/>
              </w:rPr>
            </w:pPr>
            <w:r>
              <w:rPr>
                <w:rFonts w:ascii="Arial" w:hAnsi="Arial" w:cs="Arial"/>
                <w:sz w:val="24"/>
                <w:szCs w:val="24"/>
                <w:lang w:val="mn-MN"/>
              </w:rPr>
              <w:lastRenderedPageBreak/>
              <w:t>4.</w:t>
            </w:r>
          </w:p>
        </w:tc>
        <w:tc>
          <w:tcPr>
            <w:tcW w:w="1843" w:type="dxa"/>
            <w:shd w:val="clear" w:color="auto" w:fill="auto"/>
            <w:vAlign w:val="center"/>
          </w:tcPr>
          <w:p w:rsidR="00134A27" w:rsidRDefault="00D91A7C" w:rsidP="00134A27">
            <w:pPr>
              <w:spacing w:after="0"/>
              <w:jc w:val="center"/>
              <w:rPr>
                <w:rFonts w:ascii="Arial" w:hAnsi="Arial" w:cs="Arial"/>
                <w:sz w:val="24"/>
                <w:szCs w:val="24"/>
                <w:lang w:val="mn-MN"/>
              </w:rPr>
            </w:pPr>
            <w:r w:rsidRPr="0062318E">
              <w:rPr>
                <w:rFonts w:ascii="Arial" w:hAnsi="Arial" w:cs="Arial"/>
                <w:sz w:val="24"/>
                <w:szCs w:val="24"/>
                <w:lang w:val="mn-MN"/>
              </w:rPr>
              <w:t>Санал асуулга, зохион байгуулах нэгтгэн боловсруулж, дүгнэлт гаргах</w:t>
            </w:r>
            <w:r>
              <w:rPr>
                <w:rFonts w:ascii="Arial" w:hAnsi="Arial" w:cs="Arial"/>
                <w:sz w:val="24"/>
                <w:szCs w:val="24"/>
                <w:lang w:val="mn-MN"/>
              </w:rPr>
              <w:t xml:space="preserve"> ажлыг зохион</w:t>
            </w:r>
          </w:p>
          <w:p w:rsidR="00D91A7C" w:rsidRPr="00424246" w:rsidRDefault="00134A27" w:rsidP="00134A27">
            <w:pPr>
              <w:spacing w:after="0"/>
              <w:jc w:val="center"/>
              <w:rPr>
                <w:rFonts w:ascii="Arial" w:hAnsi="Arial" w:cs="Arial"/>
                <w:sz w:val="24"/>
                <w:szCs w:val="24"/>
                <w:lang w:val="mn-MN"/>
              </w:rPr>
            </w:pPr>
            <w:r>
              <w:rPr>
                <w:rFonts w:ascii="Arial" w:hAnsi="Arial" w:cs="Arial"/>
                <w:sz w:val="24"/>
                <w:szCs w:val="24"/>
                <w:lang w:val="mn-MN"/>
              </w:rPr>
              <w:t xml:space="preserve">байгуулав. </w:t>
            </w:r>
            <w:r w:rsidR="00D91A7C">
              <w:rPr>
                <w:rFonts w:ascii="Arial" w:hAnsi="Arial" w:cs="Arial"/>
                <w:sz w:val="24"/>
                <w:szCs w:val="24"/>
                <w:lang w:val="mn-MN"/>
              </w:rPr>
              <w:t xml:space="preserve"> </w:t>
            </w:r>
          </w:p>
        </w:tc>
        <w:tc>
          <w:tcPr>
            <w:tcW w:w="992" w:type="dxa"/>
            <w:shd w:val="clear" w:color="auto" w:fill="auto"/>
            <w:vAlign w:val="center"/>
          </w:tcPr>
          <w:p w:rsidR="00954CA7" w:rsidRDefault="00D91A7C" w:rsidP="006D3E33">
            <w:pPr>
              <w:jc w:val="center"/>
              <w:rPr>
                <w:rFonts w:ascii="Arial" w:hAnsi="Arial" w:cs="Arial"/>
                <w:sz w:val="24"/>
                <w:szCs w:val="24"/>
                <w:lang w:val="mn-MN"/>
              </w:rPr>
            </w:pPr>
            <w:r>
              <w:rPr>
                <w:rFonts w:ascii="Arial" w:hAnsi="Arial" w:cs="Arial"/>
                <w:sz w:val="24"/>
                <w:szCs w:val="24"/>
                <w:lang w:val="mn-MN"/>
              </w:rPr>
              <w:t>2015.</w:t>
            </w:r>
          </w:p>
          <w:p w:rsidR="00D91A7C" w:rsidRPr="00424246" w:rsidRDefault="00D91A7C" w:rsidP="006D3E33">
            <w:pPr>
              <w:jc w:val="center"/>
              <w:rPr>
                <w:rFonts w:ascii="Arial" w:hAnsi="Arial" w:cs="Arial"/>
                <w:sz w:val="24"/>
                <w:szCs w:val="24"/>
                <w:lang w:val="mn-MN"/>
              </w:rPr>
            </w:pPr>
            <w:r>
              <w:rPr>
                <w:rFonts w:ascii="Arial" w:hAnsi="Arial" w:cs="Arial"/>
                <w:sz w:val="24"/>
                <w:szCs w:val="24"/>
                <w:lang w:val="mn-MN"/>
              </w:rPr>
              <w:t>10.27-11.11</w:t>
            </w:r>
          </w:p>
        </w:tc>
        <w:tc>
          <w:tcPr>
            <w:tcW w:w="1985" w:type="dxa"/>
            <w:shd w:val="clear" w:color="auto" w:fill="auto"/>
            <w:vAlign w:val="center"/>
          </w:tcPr>
          <w:p w:rsidR="00D91A7C" w:rsidRDefault="00D91A7C" w:rsidP="006D3E33">
            <w:pPr>
              <w:jc w:val="center"/>
              <w:rPr>
                <w:rFonts w:ascii="Arial" w:hAnsi="Arial" w:cs="Arial"/>
                <w:sz w:val="24"/>
                <w:szCs w:val="24"/>
                <w:lang w:val="mn-MN"/>
              </w:rPr>
            </w:pPr>
            <w:r>
              <w:rPr>
                <w:rFonts w:ascii="Arial" w:hAnsi="Arial" w:cs="Arial"/>
                <w:sz w:val="24"/>
                <w:szCs w:val="24"/>
                <w:lang w:val="mn-MN"/>
              </w:rPr>
              <w:t>ИТХ-ын төслийн баг</w:t>
            </w:r>
          </w:p>
          <w:p w:rsidR="00D91A7C" w:rsidRDefault="00D91A7C" w:rsidP="006D3E33">
            <w:pPr>
              <w:jc w:val="center"/>
              <w:rPr>
                <w:rFonts w:ascii="Arial" w:hAnsi="Arial" w:cs="Arial"/>
                <w:sz w:val="24"/>
                <w:szCs w:val="24"/>
                <w:lang w:val="mn-MN"/>
              </w:rPr>
            </w:pPr>
            <w:r>
              <w:rPr>
                <w:rFonts w:ascii="Arial" w:hAnsi="Arial" w:cs="Arial"/>
                <w:sz w:val="24"/>
                <w:szCs w:val="24"/>
                <w:lang w:val="mn-MN"/>
              </w:rPr>
              <w:t xml:space="preserve">5 багийн 335 өрхийн 335 иргэдийг хамруулав.  </w:t>
            </w:r>
          </w:p>
          <w:p w:rsidR="00D91A7C" w:rsidRPr="00424246" w:rsidRDefault="00D91A7C" w:rsidP="006D3E33">
            <w:pPr>
              <w:rPr>
                <w:rFonts w:ascii="Arial" w:hAnsi="Arial" w:cs="Arial"/>
                <w:sz w:val="24"/>
                <w:szCs w:val="24"/>
                <w:lang w:val="mn-MN"/>
              </w:rPr>
            </w:pPr>
          </w:p>
        </w:tc>
        <w:tc>
          <w:tcPr>
            <w:tcW w:w="2976" w:type="dxa"/>
            <w:shd w:val="clear" w:color="auto" w:fill="auto"/>
            <w:vAlign w:val="center"/>
          </w:tcPr>
          <w:p w:rsidR="00D91A7C" w:rsidRPr="00954CA7" w:rsidRDefault="00D91A7C" w:rsidP="00954CA7">
            <w:pPr>
              <w:pStyle w:val="ListParagraph"/>
              <w:numPr>
                <w:ilvl w:val="0"/>
                <w:numId w:val="2"/>
              </w:numPr>
              <w:ind w:left="0" w:firstLine="33"/>
              <w:rPr>
                <w:rFonts w:ascii="Arial" w:hAnsi="Arial" w:cs="Arial"/>
                <w:sz w:val="24"/>
                <w:szCs w:val="24"/>
                <w:lang w:val="mn-MN"/>
              </w:rPr>
            </w:pPr>
            <w:r w:rsidRPr="00954CA7">
              <w:rPr>
                <w:rFonts w:ascii="Arial" w:hAnsi="Arial" w:cs="Arial"/>
                <w:sz w:val="24"/>
                <w:szCs w:val="24"/>
                <w:lang w:val="mn-MN"/>
              </w:rPr>
              <w:t>Төслийн үйл ажиллагааны талаар</w:t>
            </w:r>
            <w:r w:rsidR="00954CA7">
              <w:rPr>
                <w:rFonts w:ascii="Arial" w:hAnsi="Arial" w:cs="Arial"/>
                <w:sz w:val="24"/>
                <w:szCs w:val="24"/>
                <w:lang w:val="mn-MN"/>
              </w:rPr>
              <w:t xml:space="preserve"> мэдээлж, төслийн хүрээнд хий</w:t>
            </w:r>
            <w:r w:rsidR="00625CE8">
              <w:rPr>
                <w:rFonts w:ascii="Arial" w:hAnsi="Arial" w:cs="Arial"/>
                <w:sz w:val="24"/>
                <w:szCs w:val="24"/>
                <w:lang w:val="mn-MN"/>
              </w:rPr>
              <w:t>х</w:t>
            </w:r>
            <w:r w:rsidR="00954CA7">
              <w:rPr>
                <w:rFonts w:ascii="Arial" w:hAnsi="Arial" w:cs="Arial"/>
                <w:sz w:val="24"/>
                <w:szCs w:val="24"/>
                <w:lang w:val="mn-MN"/>
              </w:rPr>
              <w:t xml:space="preserve"> ажлын </w:t>
            </w:r>
            <w:r w:rsidRPr="00954CA7">
              <w:rPr>
                <w:rFonts w:ascii="Arial" w:hAnsi="Arial" w:cs="Arial"/>
                <w:sz w:val="24"/>
                <w:szCs w:val="24"/>
                <w:lang w:val="mn-MN"/>
              </w:rPr>
              <w:t xml:space="preserve">төлөвлөгөөг </w:t>
            </w:r>
            <w:r w:rsidR="00AD4AF6">
              <w:rPr>
                <w:rFonts w:ascii="Arial" w:hAnsi="Arial" w:cs="Arial"/>
                <w:sz w:val="24"/>
                <w:szCs w:val="24"/>
                <w:lang w:val="mn-MN"/>
              </w:rPr>
              <w:t xml:space="preserve"> 400 ширхэгийг </w:t>
            </w:r>
            <w:r w:rsidRPr="00954CA7">
              <w:rPr>
                <w:rFonts w:ascii="Arial" w:hAnsi="Arial" w:cs="Arial"/>
                <w:sz w:val="24"/>
                <w:szCs w:val="24"/>
                <w:lang w:val="mn-MN"/>
              </w:rPr>
              <w:t>брошур болгон хэвлэж</w:t>
            </w:r>
            <w:r w:rsidR="007D7E86">
              <w:rPr>
                <w:rFonts w:ascii="Arial" w:hAnsi="Arial" w:cs="Arial"/>
                <w:sz w:val="24"/>
                <w:szCs w:val="24"/>
                <w:lang w:val="mn-MN"/>
              </w:rPr>
              <w:t>, айл өрхү</w:t>
            </w:r>
            <w:r w:rsidR="00AD4AF6">
              <w:rPr>
                <w:rFonts w:ascii="Arial" w:hAnsi="Arial" w:cs="Arial"/>
                <w:sz w:val="24"/>
                <w:szCs w:val="24"/>
                <w:lang w:val="mn-MN"/>
              </w:rPr>
              <w:t>ү</w:t>
            </w:r>
            <w:r w:rsidR="007D7E86">
              <w:rPr>
                <w:rFonts w:ascii="Arial" w:hAnsi="Arial" w:cs="Arial"/>
                <w:sz w:val="24"/>
                <w:szCs w:val="24"/>
                <w:lang w:val="mn-MN"/>
              </w:rPr>
              <w:t>дэд хүргэж, төслийн ойлголт, мэдээллийг иргэдэд  бий болгосон</w:t>
            </w:r>
          </w:p>
          <w:p w:rsidR="00D91A7C" w:rsidRDefault="00D91A7C" w:rsidP="00D91A7C">
            <w:pPr>
              <w:pStyle w:val="ListParagraph"/>
              <w:numPr>
                <w:ilvl w:val="0"/>
                <w:numId w:val="3"/>
              </w:numPr>
              <w:ind w:left="-108" w:firstLine="0"/>
              <w:rPr>
                <w:rFonts w:ascii="Arial" w:hAnsi="Arial" w:cs="Arial"/>
                <w:sz w:val="24"/>
                <w:szCs w:val="24"/>
                <w:lang w:val="mn-MN"/>
              </w:rPr>
            </w:pPr>
            <w:r>
              <w:rPr>
                <w:rFonts w:ascii="Arial" w:hAnsi="Arial" w:cs="Arial"/>
                <w:sz w:val="24"/>
                <w:szCs w:val="24"/>
                <w:lang w:val="mn-MN"/>
              </w:rPr>
              <w:t>Төслийн хүрээнд хэрэгжих үйл ажиллагааны талаар иргэдээс санал асуулгын маягтаар судалгаа ав</w:t>
            </w:r>
            <w:r w:rsidR="00954CA7">
              <w:rPr>
                <w:rFonts w:ascii="Arial" w:hAnsi="Arial" w:cs="Arial"/>
                <w:sz w:val="24"/>
                <w:szCs w:val="24"/>
                <w:lang w:val="mn-MN"/>
              </w:rPr>
              <w:t>ав.</w:t>
            </w:r>
          </w:p>
          <w:p w:rsidR="00954CA7" w:rsidRDefault="00954CA7" w:rsidP="00D91A7C">
            <w:pPr>
              <w:pStyle w:val="ListParagraph"/>
              <w:numPr>
                <w:ilvl w:val="0"/>
                <w:numId w:val="3"/>
              </w:numPr>
              <w:ind w:left="-108" w:firstLine="0"/>
              <w:rPr>
                <w:rFonts w:ascii="Arial" w:hAnsi="Arial" w:cs="Arial"/>
                <w:sz w:val="24"/>
                <w:szCs w:val="24"/>
                <w:lang w:val="mn-MN"/>
              </w:rPr>
            </w:pPr>
            <w:r>
              <w:rPr>
                <w:rFonts w:ascii="Arial" w:hAnsi="Arial" w:cs="Arial"/>
                <w:sz w:val="24"/>
                <w:szCs w:val="24"/>
                <w:lang w:val="mn-MN"/>
              </w:rPr>
              <w:t>Сум орон нутагт тулгамдаж байгаа болон НӨУБ-ыг чадавхыг бэхжүүлэх</w:t>
            </w:r>
            <w:r w:rsidR="00625CE8">
              <w:rPr>
                <w:rFonts w:ascii="Arial" w:hAnsi="Arial" w:cs="Arial"/>
                <w:sz w:val="24"/>
                <w:szCs w:val="24"/>
                <w:lang w:val="mn-MN"/>
              </w:rPr>
              <w:t xml:space="preserve"> талаар иргэдийн санал хүс</w:t>
            </w:r>
            <w:r>
              <w:rPr>
                <w:rFonts w:ascii="Arial" w:hAnsi="Arial" w:cs="Arial"/>
                <w:sz w:val="24"/>
                <w:szCs w:val="24"/>
                <w:lang w:val="mn-MN"/>
              </w:rPr>
              <w:t>э</w:t>
            </w:r>
            <w:r w:rsidR="00625CE8">
              <w:rPr>
                <w:rFonts w:ascii="Arial" w:hAnsi="Arial" w:cs="Arial"/>
                <w:sz w:val="24"/>
                <w:szCs w:val="24"/>
                <w:lang w:val="mn-MN"/>
              </w:rPr>
              <w:t>л</w:t>
            </w:r>
            <w:r>
              <w:rPr>
                <w:rFonts w:ascii="Arial" w:hAnsi="Arial" w:cs="Arial"/>
                <w:sz w:val="24"/>
                <w:szCs w:val="24"/>
                <w:lang w:val="mn-MN"/>
              </w:rPr>
              <w:t>тийг авав.</w:t>
            </w:r>
          </w:p>
          <w:p w:rsidR="00625CE8" w:rsidRDefault="00625CE8" w:rsidP="00134A27">
            <w:pPr>
              <w:pStyle w:val="ListParagraph"/>
              <w:numPr>
                <w:ilvl w:val="0"/>
                <w:numId w:val="3"/>
              </w:numPr>
              <w:spacing w:after="0"/>
              <w:ind w:left="-108" w:firstLine="0"/>
              <w:rPr>
                <w:rFonts w:ascii="Arial" w:hAnsi="Arial" w:cs="Arial"/>
                <w:sz w:val="24"/>
                <w:szCs w:val="24"/>
                <w:lang w:val="mn-MN"/>
              </w:rPr>
            </w:pPr>
            <w:r>
              <w:rPr>
                <w:rFonts w:ascii="Arial" w:hAnsi="Arial" w:cs="Arial"/>
                <w:sz w:val="24"/>
                <w:szCs w:val="24"/>
                <w:lang w:val="mn-MN"/>
              </w:rPr>
              <w:t xml:space="preserve">Санал асуулгаар иргэдээс ирүүлсэн  саналыг баг тус бүрээр нь нэгтгэн, сумын дүнгээр нэгтгэв. </w:t>
            </w:r>
          </w:p>
          <w:p w:rsidR="00C96C7B" w:rsidRPr="005D6278" w:rsidRDefault="00C96C7B" w:rsidP="00C96C7B">
            <w:pPr>
              <w:pStyle w:val="ListParagraph"/>
              <w:spacing w:after="0"/>
              <w:ind w:left="-108"/>
              <w:rPr>
                <w:rFonts w:ascii="Arial" w:hAnsi="Arial" w:cs="Arial"/>
                <w:sz w:val="24"/>
                <w:szCs w:val="24"/>
                <w:lang w:val="mn-MN"/>
              </w:rPr>
            </w:pPr>
          </w:p>
        </w:tc>
        <w:tc>
          <w:tcPr>
            <w:tcW w:w="1418" w:type="dxa"/>
            <w:shd w:val="clear" w:color="auto" w:fill="auto"/>
            <w:vAlign w:val="center"/>
          </w:tcPr>
          <w:p w:rsidR="00D91A7C" w:rsidRDefault="00CB1135" w:rsidP="006D3E33">
            <w:pPr>
              <w:jc w:val="center"/>
              <w:rPr>
                <w:rFonts w:ascii="Arial" w:hAnsi="Arial" w:cs="Arial"/>
                <w:sz w:val="24"/>
                <w:szCs w:val="24"/>
              </w:rPr>
            </w:pPr>
            <w:r>
              <w:rPr>
                <w:rFonts w:ascii="Arial" w:hAnsi="Arial" w:cs="Arial"/>
                <w:sz w:val="24"/>
                <w:szCs w:val="24"/>
                <w:lang w:val="mn-MN"/>
              </w:rPr>
              <w:lastRenderedPageBreak/>
              <w:t>Тээвэр шатахуун</w:t>
            </w:r>
            <w:r w:rsidR="00C96C7B">
              <w:rPr>
                <w:rFonts w:ascii="Arial" w:hAnsi="Arial" w:cs="Arial"/>
                <w:sz w:val="24"/>
                <w:szCs w:val="24"/>
                <w:lang w:val="mn-MN"/>
              </w:rPr>
              <w:t>-</w:t>
            </w:r>
            <w:r w:rsidR="009837DB">
              <w:rPr>
                <w:rFonts w:ascii="Arial" w:hAnsi="Arial" w:cs="Arial"/>
                <w:sz w:val="24"/>
                <w:szCs w:val="24"/>
                <w:lang w:val="mn-MN"/>
              </w:rPr>
              <w:t>317.</w:t>
            </w:r>
            <w:r w:rsidR="009837DB">
              <w:rPr>
                <w:rFonts w:ascii="Arial" w:hAnsi="Arial" w:cs="Arial"/>
                <w:sz w:val="24"/>
                <w:szCs w:val="24"/>
              </w:rPr>
              <w:t>5 мян/төг</w:t>
            </w:r>
          </w:p>
          <w:p w:rsidR="009837DB" w:rsidRPr="009837DB" w:rsidRDefault="00BB1B37" w:rsidP="006D3E33">
            <w:pPr>
              <w:jc w:val="center"/>
              <w:rPr>
                <w:rFonts w:ascii="Arial" w:hAnsi="Arial" w:cs="Arial"/>
                <w:sz w:val="24"/>
                <w:szCs w:val="24"/>
                <w:lang w:val="mn-MN"/>
              </w:rPr>
            </w:pPr>
            <w:r>
              <w:rPr>
                <w:rFonts w:ascii="Arial" w:hAnsi="Arial" w:cs="Arial"/>
                <w:sz w:val="24"/>
                <w:szCs w:val="24"/>
                <w:lang w:val="mn-MN"/>
              </w:rPr>
              <w:t>/3147</w:t>
            </w:r>
            <w:r w:rsidR="009837DB">
              <w:rPr>
                <w:rFonts w:ascii="Arial" w:hAnsi="Arial" w:cs="Arial"/>
                <w:sz w:val="24"/>
                <w:szCs w:val="24"/>
                <w:lang w:val="mn-MN"/>
              </w:rPr>
              <w:t>97 төгрөг/</w:t>
            </w:r>
          </w:p>
          <w:p w:rsidR="00AD4AF6" w:rsidRDefault="00AD4AF6" w:rsidP="009837DB">
            <w:pPr>
              <w:jc w:val="center"/>
              <w:rPr>
                <w:rFonts w:ascii="Arial" w:hAnsi="Arial" w:cs="Arial"/>
                <w:sz w:val="24"/>
                <w:szCs w:val="24"/>
                <w:lang w:val="mn-MN"/>
              </w:rPr>
            </w:pPr>
            <w:r>
              <w:rPr>
                <w:rFonts w:ascii="Arial" w:hAnsi="Arial" w:cs="Arial"/>
                <w:sz w:val="24"/>
                <w:szCs w:val="24"/>
                <w:lang w:val="mn-MN"/>
              </w:rPr>
              <w:t>Хэвлэмэл материал /брошур/ -200.0 мян төг</w:t>
            </w:r>
          </w:p>
          <w:p w:rsidR="004101AB" w:rsidRDefault="00A34AB5" w:rsidP="009837DB">
            <w:pPr>
              <w:spacing w:after="0"/>
              <w:jc w:val="center"/>
              <w:rPr>
                <w:rFonts w:ascii="Arial" w:hAnsi="Arial" w:cs="Arial"/>
                <w:sz w:val="24"/>
                <w:szCs w:val="24"/>
                <w:lang w:val="mn-MN"/>
              </w:rPr>
            </w:pPr>
            <w:r>
              <w:rPr>
                <w:rFonts w:ascii="Arial" w:hAnsi="Arial" w:cs="Arial"/>
                <w:sz w:val="24"/>
                <w:szCs w:val="24"/>
                <w:lang w:val="mn-MN"/>
              </w:rPr>
              <w:t>Бичиг хэрэг-</w:t>
            </w:r>
            <w:r w:rsidR="00255DD8">
              <w:rPr>
                <w:rFonts w:ascii="Arial" w:hAnsi="Arial" w:cs="Arial"/>
                <w:sz w:val="24"/>
                <w:szCs w:val="24"/>
                <w:lang w:val="mn-MN"/>
              </w:rPr>
              <w:t>197.9 мян/төг</w:t>
            </w:r>
          </w:p>
          <w:p w:rsidR="004101AB" w:rsidRDefault="004101AB" w:rsidP="009837DB">
            <w:pPr>
              <w:spacing w:after="0"/>
              <w:jc w:val="center"/>
              <w:rPr>
                <w:rFonts w:ascii="Arial" w:hAnsi="Arial" w:cs="Arial"/>
                <w:sz w:val="24"/>
                <w:szCs w:val="24"/>
                <w:lang w:val="mn-MN"/>
              </w:rPr>
            </w:pPr>
            <w:r>
              <w:rPr>
                <w:rFonts w:ascii="Arial" w:hAnsi="Arial" w:cs="Arial"/>
                <w:sz w:val="24"/>
                <w:szCs w:val="24"/>
                <w:lang w:val="mn-MN"/>
              </w:rPr>
              <w:t>/Принте</w:t>
            </w:r>
            <w:r w:rsidR="00CB5F44">
              <w:rPr>
                <w:rFonts w:ascii="Arial" w:hAnsi="Arial" w:cs="Arial"/>
                <w:sz w:val="24"/>
                <w:szCs w:val="24"/>
                <w:lang w:val="mn-MN"/>
              </w:rPr>
              <w:t>-</w:t>
            </w:r>
            <w:r>
              <w:rPr>
                <w:rFonts w:ascii="Arial" w:hAnsi="Arial" w:cs="Arial"/>
                <w:sz w:val="24"/>
                <w:szCs w:val="24"/>
                <w:lang w:val="mn-MN"/>
              </w:rPr>
              <w:t>рийн хор 3 ширхэг, бичгийн цаас 3 ширхэг/</w:t>
            </w:r>
          </w:p>
          <w:p w:rsidR="00AD4AF6" w:rsidRPr="00424246" w:rsidRDefault="00CB2552" w:rsidP="009837DB">
            <w:pPr>
              <w:jc w:val="center"/>
              <w:rPr>
                <w:rFonts w:ascii="Arial" w:hAnsi="Arial" w:cs="Arial"/>
                <w:sz w:val="24"/>
                <w:szCs w:val="24"/>
                <w:lang w:val="mn-MN"/>
              </w:rPr>
            </w:pPr>
            <w:r>
              <w:rPr>
                <w:rFonts w:ascii="Arial" w:hAnsi="Arial" w:cs="Arial"/>
                <w:sz w:val="24"/>
                <w:szCs w:val="24"/>
                <w:lang w:val="mn-MN"/>
              </w:rPr>
              <w:t xml:space="preserve">Хоолны зардал-54.6 </w:t>
            </w:r>
            <w:r>
              <w:rPr>
                <w:rFonts w:ascii="Arial" w:hAnsi="Arial" w:cs="Arial"/>
                <w:sz w:val="24"/>
                <w:szCs w:val="24"/>
                <w:lang w:val="mn-MN"/>
              </w:rPr>
              <w:lastRenderedPageBreak/>
              <w:t>мян/төг</w:t>
            </w:r>
          </w:p>
        </w:tc>
      </w:tr>
      <w:tr w:rsidR="00625CE8" w:rsidRPr="00424246" w:rsidTr="00C96C7B">
        <w:tc>
          <w:tcPr>
            <w:tcW w:w="568" w:type="dxa"/>
            <w:shd w:val="clear" w:color="auto" w:fill="auto"/>
            <w:vAlign w:val="center"/>
          </w:tcPr>
          <w:p w:rsidR="00625CE8" w:rsidRPr="00424246" w:rsidRDefault="007E1DAA" w:rsidP="0070249D">
            <w:pPr>
              <w:spacing w:after="0"/>
              <w:jc w:val="center"/>
              <w:rPr>
                <w:rFonts w:ascii="Arial" w:hAnsi="Arial" w:cs="Arial"/>
                <w:sz w:val="24"/>
                <w:szCs w:val="24"/>
                <w:lang w:val="mn-MN"/>
              </w:rPr>
            </w:pPr>
            <w:r>
              <w:rPr>
                <w:rFonts w:ascii="Arial" w:hAnsi="Arial" w:cs="Arial"/>
                <w:sz w:val="24"/>
                <w:szCs w:val="24"/>
                <w:lang w:val="mn-MN"/>
              </w:rPr>
              <w:lastRenderedPageBreak/>
              <w:t>5</w:t>
            </w:r>
            <w:r w:rsidR="00625CE8">
              <w:rPr>
                <w:rFonts w:ascii="Arial" w:hAnsi="Arial" w:cs="Arial"/>
                <w:sz w:val="24"/>
                <w:szCs w:val="24"/>
                <w:lang w:val="mn-MN"/>
              </w:rPr>
              <w:t>.</w:t>
            </w:r>
          </w:p>
        </w:tc>
        <w:tc>
          <w:tcPr>
            <w:tcW w:w="1843" w:type="dxa"/>
            <w:shd w:val="clear" w:color="auto" w:fill="auto"/>
            <w:vAlign w:val="center"/>
          </w:tcPr>
          <w:p w:rsidR="00625CE8" w:rsidRPr="0062318E" w:rsidRDefault="00625CE8" w:rsidP="0070249D">
            <w:pPr>
              <w:spacing w:after="0"/>
              <w:jc w:val="center"/>
              <w:rPr>
                <w:rFonts w:ascii="Arial" w:hAnsi="Arial" w:cs="Arial"/>
                <w:sz w:val="24"/>
                <w:szCs w:val="24"/>
                <w:lang w:val="mn-MN"/>
              </w:rPr>
            </w:pPr>
            <w:r>
              <w:rPr>
                <w:rFonts w:ascii="Arial" w:hAnsi="Arial" w:cs="Arial"/>
                <w:sz w:val="24"/>
                <w:szCs w:val="24"/>
                <w:lang w:val="mn-MN"/>
              </w:rPr>
              <w:t xml:space="preserve">Төслийн нээлтийн үйл ажиллагааг зохион байгуулав. </w:t>
            </w:r>
          </w:p>
        </w:tc>
        <w:tc>
          <w:tcPr>
            <w:tcW w:w="992" w:type="dxa"/>
            <w:shd w:val="clear" w:color="auto" w:fill="auto"/>
            <w:vAlign w:val="center"/>
          </w:tcPr>
          <w:p w:rsidR="00625CE8" w:rsidRDefault="00625CE8" w:rsidP="0070249D">
            <w:pPr>
              <w:spacing w:after="0"/>
              <w:jc w:val="center"/>
              <w:rPr>
                <w:rFonts w:ascii="Arial" w:hAnsi="Arial" w:cs="Arial"/>
                <w:sz w:val="24"/>
                <w:szCs w:val="24"/>
                <w:lang w:val="mn-MN"/>
              </w:rPr>
            </w:pPr>
            <w:r>
              <w:rPr>
                <w:rFonts w:ascii="Arial" w:hAnsi="Arial" w:cs="Arial"/>
                <w:sz w:val="24"/>
                <w:szCs w:val="24"/>
                <w:lang w:val="mn-MN"/>
              </w:rPr>
              <w:t>2015.</w:t>
            </w:r>
          </w:p>
          <w:p w:rsidR="00625CE8" w:rsidRDefault="00625CE8" w:rsidP="0070249D">
            <w:pPr>
              <w:spacing w:after="0"/>
              <w:jc w:val="center"/>
              <w:rPr>
                <w:rFonts w:ascii="Arial" w:hAnsi="Arial" w:cs="Arial"/>
                <w:sz w:val="24"/>
                <w:szCs w:val="24"/>
                <w:lang w:val="mn-MN"/>
              </w:rPr>
            </w:pPr>
            <w:r>
              <w:rPr>
                <w:rFonts w:ascii="Arial" w:hAnsi="Arial" w:cs="Arial"/>
                <w:sz w:val="24"/>
                <w:szCs w:val="24"/>
                <w:lang w:val="mn-MN"/>
              </w:rPr>
              <w:t>11.03-11.13</w:t>
            </w:r>
          </w:p>
        </w:tc>
        <w:tc>
          <w:tcPr>
            <w:tcW w:w="1985" w:type="dxa"/>
            <w:shd w:val="clear" w:color="auto" w:fill="auto"/>
            <w:vAlign w:val="center"/>
          </w:tcPr>
          <w:p w:rsidR="00625CE8" w:rsidRDefault="00625CE8" w:rsidP="0070249D">
            <w:pPr>
              <w:spacing w:after="0"/>
              <w:jc w:val="center"/>
              <w:rPr>
                <w:rFonts w:ascii="Arial" w:hAnsi="Arial" w:cs="Arial"/>
                <w:sz w:val="24"/>
                <w:szCs w:val="24"/>
                <w:lang w:val="mn-MN"/>
              </w:rPr>
            </w:pPr>
            <w:r w:rsidRPr="00424246">
              <w:rPr>
                <w:rFonts w:ascii="Arial" w:hAnsi="Arial" w:cs="Arial"/>
                <w:sz w:val="24"/>
                <w:szCs w:val="24"/>
                <w:lang w:val="mn-MN"/>
              </w:rPr>
              <w:t xml:space="preserve">Ц.Бямбадорж –Төслийн багийн ахлагч </w:t>
            </w:r>
          </w:p>
          <w:p w:rsidR="00625CE8" w:rsidRDefault="00625CE8" w:rsidP="0070249D">
            <w:pPr>
              <w:spacing w:after="0"/>
              <w:jc w:val="center"/>
              <w:rPr>
                <w:rFonts w:ascii="Arial" w:hAnsi="Arial" w:cs="Arial"/>
                <w:sz w:val="24"/>
                <w:szCs w:val="24"/>
                <w:lang w:val="mn-MN"/>
              </w:rPr>
            </w:pPr>
            <w:r>
              <w:rPr>
                <w:rFonts w:ascii="Arial" w:hAnsi="Arial" w:cs="Arial"/>
                <w:sz w:val="24"/>
                <w:szCs w:val="24"/>
                <w:lang w:val="mn-MN"/>
              </w:rPr>
              <w:t>/7 хүний бүрэлдэхүүн/</w:t>
            </w:r>
          </w:p>
          <w:p w:rsidR="00625CE8" w:rsidRDefault="00625CE8" w:rsidP="0070249D">
            <w:pPr>
              <w:spacing w:after="0"/>
              <w:jc w:val="center"/>
              <w:rPr>
                <w:rFonts w:ascii="Arial" w:hAnsi="Arial" w:cs="Arial"/>
                <w:sz w:val="24"/>
                <w:szCs w:val="24"/>
                <w:lang w:val="mn-MN"/>
              </w:rPr>
            </w:pPr>
            <w:r>
              <w:rPr>
                <w:rFonts w:ascii="Arial" w:hAnsi="Arial" w:cs="Arial"/>
                <w:sz w:val="24"/>
                <w:szCs w:val="24"/>
                <w:lang w:val="mn-MN"/>
              </w:rPr>
              <w:t xml:space="preserve">ИТХ-ын төлөөлөгчид </w:t>
            </w:r>
            <w:r w:rsidR="007D7E86">
              <w:rPr>
                <w:rFonts w:ascii="Arial" w:hAnsi="Arial" w:cs="Arial"/>
                <w:sz w:val="24"/>
                <w:szCs w:val="24"/>
                <w:lang w:val="mn-MN"/>
              </w:rPr>
              <w:t xml:space="preserve">15 хүн </w:t>
            </w:r>
          </w:p>
          <w:p w:rsidR="007D7E86" w:rsidRPr="00424246" w:rsidRDefault="007D7E86" w:rsidP="0070249D">
            <w:pPr>
              <w:spacing w:after="0"/>
              <w:jc w:val="center"/>
              <w:rPr>
                <w:rFonts w:ascii="Arial" w:hAnsi="Arial" w:cs="Arial"/>
                <w:sz w:val="24"/>
                <w:szCs w:val="24"/>
                <w:lang w:val="mn-MN"/>
              </w:rPr>
            </w:pPr>
            <w:r>
              <w:rPr>
                <w:rFonts w:ascii="Arial" w:hAnsi="Arial" w:cs="Arial"/>
                <w:sz w:val="24"/>
                <w:szCs w:val="24"/>
                <w:lang w:val="mn-MN"/>
              </w:rPr>
              <w:t xml:space="preserve">320 иргэн хамрагдав. </w:t>
            </w:r>
          </w:p>
          <w:p w:rsidR="00625CE8" w:rsidRDefault="00625CE8" w:rsidP="0070249D">
            <w:pPr>
              <w:spacing w:after="0"/>
              <w:jc w:val="center"/>
              <w:rPr>
                <w:rFonts w:ascii="Arial" w:hAnsi="Arial" w:cs="Arial"/>
                <w:sz w:val="24"/>
                <w:szCs w:val="24"/>
                <w:lang w:val="mn-MN"/>
              </w:rPr>
            </w:pPr>
          </w:p>
        </w:tc>
        <w:tc>
          <w:tcPr>
            <w:tcW w:w="2976" w:type="dxa"/>
            <w:shd w:val="clear" w:color="auto" w:fill="auto"/>
            <w:vAlign w:val="center"/>
          </w:tcPr>
          <w:p w:rsidR="00625CE8" w:rsidRDefault="00625CE8" w:rsidP="0070249D">
            <w:pPr>
              <w:pStyle w:val="ListParagraph"/>
              <w:numPr>
                <w:ilvl w:val="0"/>
                <w:numId w:val="2"/>
              </w:numPr>
              <w:spacing w:after="0"/>
              <w:ind w:left="0" w:firstLine="33"/>
              <w:rPr>
                <w:rFonts w:ascii="Arial" w:hAnsi="Arial" w:cs="Arial"/>
                <w:sz w:val="24"/>
                <w:szCs w:val="24"/>
                <w:lang w:val="mn-MN"/>
              </w:rPr>
            </w:pPr>
            <w:r>
              <w:rPr>
                <w:rFonts w:ascii="Arial" w:hAnsi="Arial" w:cs="Arial"/>
                <w:sz w:val="24"/>
                <w:szCs w:val="24"/>
                <w:lang w:val="mn-MN"/>
              </w:rPr>
              <w:t xml:space="preserve">Төслийн үйл ажиллагааны талаар мэдээлж, төслийн хүрээнд хийх ажлын </w:t>
            </w:r>
            <w:r w:rsidRPr="00954CA7">
              <w:rPr>
                <w:rFonts w:ascii="Arial" w:hAnsi="Arial" w:cs="Arial"/>
                <w:sz w:val="24"/>
                <w:szCs w:val="24"/>
                <w:lang w:val="mn-MN"/>
              </w:rPr>
              <w:t>төлөвлөгөөг брошур</w:t>
            </w:r>
            <w:r>
              <w:rPr>
                <w:rFonts w:ascii="Arial" w:hAnsi="Arial" w:cs="Arial"/>
                <w:sz w:val="24"/>
                <w:szCs w:val="24"/>
                <w:lang w:val="mn-MN"/>
              </w:rPr>
              <w:t xml:space="preserve"> болгон хэвлэснийг санал асуулгад хамрагдаагүй иргэдэд өгөв.</w:t>
            </w:r>
          </w:p>
          <w:p w:rsidR="007D7E86" w:rsidRPr="006D3E33" w:rsidRDefault="00625CE8" w:rsidP="0070249D">
            <w:pPr>
              <w:pStyle w:val="ListParagraph"/>
              <w:numPr>
                <w:ilvl w:val="0"/>
                <w:numId w:val="2"/>
              </w:numPr>
              <w:spacing w:after="0"/>
              <w:ind w:left="0" w:firstLine="33"/>
              <w:rPr>
                <w:rFonts w:ascii="Arial" w:hAnsi="Arial" w:cs="Arial"/>
                <w:sz w:val="24"/>
                <w:szCs w:val="24"/>
                <w:lang w:val="mn-MN"/>
              </w:rPr>
            </w:pPr>
            <w:r>
              <w:rPr>
                <w:rFonts w:ascii="Arial" w:hAnsi="Arial" w:cs="Arial"/>
                <w:sz w:val="24"/>
                <w:szCs w:val="24"/>
                <w:lang w:val="mn-MN"/>
              </w:rPr>
              <w:t xml:space="preserve">Төлөөлөгчдийн нэрэмжит өдөрлөгийг зохион байгуулж, хууль сурталчлах болон урлаг, соёлын арга хэмжээг зохион байгуулав. </w:t>
            </w:r>
          </w:p>
        </w:tc>
        <w:tc>
          <w:tcPr>
            <w:tcW w:w="1418" w:type="dxa"/>
            <w:shd w:val="clear" w:color="auto" w:fill="auto"/>
            <w:vAlign w:val="center"/>
          </w:tcPr>
          <w:p w:rsidR="00625CE8" w:rsidRDefault="00CB1135" w:rsidP="0070249D">
            <w:pPr>
              <w:spacing w:after="0"/>
              <w:jc w:val="center"/>
              <w:rPr>
                <w:rFonts w:ascii="Arial" w:hAnsi="Arial" w:cs="Arial"/>
                <w:sz w:val="24"/>
                <w:szCs w:val="24"/>
                <w:lang w:val="mn-MN"/>
              </w:rPr>
            </w:pPr>
            <w:r>
              <w:rPr>
                <w:rFonts w:ascii="Arial" w:hAnsi="Arial" w:cs="Arial"/>
                <w:sz w:val="24"/>
                <w:szCs w:val="24"/>
                <w:lang w:val="mn-MN"/>
              </w:rPr>
              <w:t>Тээвэр шатахууны зардал-</w:t>
            </w:r>
            <w:r w:rsidR="00BB3011">
              <w:rPr>
                <w:rFonts w:ascii="Arial" w:hAnsi="Arial" w:cs="Arial"/>
                <w:sz w:val="24"/>
                <w:szCs w:val="24"/>
                <w:lang w:val="mn-MN"/>
              </w:rPr>
              <w:t>85.0 мян/төг</w:t>
            </w:r>
          </w:p>
          <w:p w:rsidR="00771B8C" w:rsidRDefault="00CB1135" w:rsidP="0070249D">
            <w:pPr>
              <w:spacing w:after="0"/>
              <w:jc w:val="center"/>
              <w:rPr>
                <w:rFonts w:ascii="Arial" w:hAnsi="Arial" w:cs="Arial"/>
                <w:sz w:val="24"/>
                <w:szCs w:val="24"/>
                <w:lang w:val="mn-MN"/>
              </w:rPr>
            </w:pPr>
            <w:r>
              <w:rPr>
                <w:rFonts w:ascii="Arial" w:hAnsi="Arial" w:cs="Arial"/>
                <w:sz w:val="24"/>
                <w:szCs w:val="24"/>
                <w:lang w:val="mn-MN"/>
              </w:rPr>
              <w:t>Хэвлэмэл</w:t>
            </w:r>
            <w:r w:rsidR="00AD4AF6">
              <w:rPr>
                <w:rFonts w:ascii="Arial" w:hAnsi="Arial" w:cs="Arial"/>
                <w:sz w:val="24"/>
                <w:szCs w:val="24"/>
                <w:lang w:val="mn-MN"/>
              </w:rPr>
              <w:t xml:space="preserve"> материал</w:t>
            </w:r>
            <w:r>
              <w:rPr>
                <w:rFonts w:ascii="Arial" w:hAnsi="Arial" w:cs="Arial"/>
                <w:sz w:val="24"/>
                <w:szCs w:val="24"/>
                <w:lang w:val="mn-MN"/>
              </w:rPr>
              <w:t>-/Нээлтийн  танилцуул-гын хулдаасан самбар</w:t>
            </w:r>
            <w:r w:rsidR="00771B8C">
              <w:rPr>
                <w:rFonts w:ascii="Arial" w:hAnsi="Arial" w:cs="Arial"/>
                <w:sz w:val="24"/>
                <w:szCs w:val="24"/>
                <w:lang w:val="mn-MN"/>
              </w:rPr>
              <w:t>/</w:t>
            </w:r>
          </w:p>
          <w:p w:rsidR="00CB1135" w:rsidRDefault="00CB1135" w:rsidP="0070249D">
            <w:pPr>
              <w:spacing w:after="0"/>
              <w:jc w:val="center"/>
              <w:rPr>
                <w:rFonts w:ascii="Arial" w:hAnsi="Arial" w:cs="Arial"/>
                <w:sz w:val="24"/>
                <w:szCs w:val="24"/>
                <w:lang w:val="mn-MN"/>
              </w:rPr>
            </w:pPr>
            <w:r>
              <w:rPr>
                <w:rFonts w:ascii="Arial" w:hAnsi="Arial" w:cs="Arial"/>
                <w:sz w:val="24"/>
                <w:szCs w:val="24"/>
                <w:lang w:val="mn-MN"/>
              </w:rPr>
              <w:t xml:space="preserve"> хийлгэхэд/</w:t>
            </w:r>
          </w:p>
          <w:p w:rsidR="00771B8C" w:rsidRPr="00424246" w:rsidRDefault="00771B8C" w:rsidP="0070249D">
            <w:pPr>
              <w:spacing w:after="0"/>
              <w:jc w:val="center"/>
              <w:rPr>
                <w:rFonts w:ascii="Arial" w:hAnsi="Arial" w:cs="Arial"/>
                <w:sz w:val="24"/>
                <w:szCs w:val="24"/>
                <w:lang w:val="mn-MN"/>
              </w:rPr>
            </w:pPr>
            <w:r>
              <w:rPr>
                <w:rFonts w:ascii="Arial" w:hAnsi="Arial" w:cs="Arial"/>
                <w:sz w:val="24"/>
                <w:szCs w:val="24"/>
                <w:lang w:val="mn-MN"/>
              </w:rPr>
              <w:t>30.0 мян/төг</w:t>
            </w:r>
          </w:p>
        </w:tc>
      </w:tr>
      <w:tr w:rsidR="00D91A7C" w:rsidRPr="00424246" w:rsidTr="00C96C7B">
        <w:tc>
          <w:tcPr>
            <w:tcW w:w="568" w:type="dxa"/>
            <w:shd w:val="clear" w:color="auto" w:fill="auto"/>
            <w:vAlign w:val="center"/>
          </w:tcPr>
          <w:p w:rsidR="00D91A7C" w:rsidRPr="00424246" w:rsidRDefault="007E1DAA" w:rsidP="0070249D">
            <w:pPr>
              <w:spacing w:after="0"/>
              <w:jc w:val="center"/>
              <w:rPr>
                <w:rFonts w:ascii="Arial" w:hAnsi="Arial" w:cs="Arial"/>
                <w:sz w:val="24"/>
                <w:szCs w:val="24"/>
                <w:lang w:val="mn-MN"/>
              </w:rPr>
            </w:pPr>
            <w:r>
              <w:rPr>
                <w:rFonts w:ascii="Arial" w:hAnsi="Arial" w:cs="Arial"/>
                <w:sz w:val="24"/>
                <w:szCs w:val="24"/>
                <w:lang w:val="mn-MN"/>
              </w:rPr>
              <w:t>6</w:t>
            </w:r>
          </w:p>
        </w:tc>
        <w:tc>
          <w:tcPr>
            <w:tcW w:w="1843" w:type="dxa"/>
            <w:shd w:val="clear" w:color="auto" w:fill="auto"/>
            <w:vAlign w:val="center"/>
          </w:tcPr>
          <w:p w:rsidR="00D91A7C" w:rsidRDefault="00D91A7C" w:rsidP="006D3E33">
            <w:pPr>
              <w:spacing w:after="0"/>
              <w:jc w:val="center"/>
              <w:rPr>
                <w:rFonts w:ascii="Arial" w:hAnsi="Arial" w:cs="Arial"/>
                <w:sz w:val="24"/>
                <w:szCs w:val="24"/>
                <w:lang w:val="mn-MN"/>
              </w:rPr>
            </w:pPr>
            <w:r>
              <w:rPr>
                <w:rFonts w:ascii="Arial" w:hAnsi="Arial" w:cs="Arial"/>
                <w:sz w:val="24"/>
                <w:szCs w:val="24"/>
                <w:lang w:val="mn-MN"/>
              </w:rPr>
              <w:t>Хэлэлцүүлэг 1</w:t>
            </w:r>
          </w:p>
          <w:p w:rsidR="00D91A7C" w:rsidRDefault="00D91A7C" w:rsidP="006D3E33">
            <w:pPr>
              <w:spacing w:after="0"/>
              <w:jc w:val="center"/>
              <w:rPr>
                <w:rFonts w:ascii="Arial" w:hAnsi="Arial" w:cs="Arial"/>
                <w:sz w:val="24"/>
                <w:szCs w:val="24"/>
                <w:lang w:val="mn-MN"/>
              </w:rPr>
            </w:pPr>
          </w:p>
          <w:p w:rsidR="00D91A7C" w:rsidRDefault="00D91A7C" w:rsidP="006D3E33">
            <w:pPr>
              <w:spacing w:after="0"/>
              <w:jc w:val="center"/>
              <w:rPr>
                <w:rFonts w:ascii="Arial" w:hAnsi="Arial" w:cs="Arial"/>
                <w:sz w:val="24"/>
                <w:szCs w:val="24"/>
                <w:lang w:val="mn-MN"/>
              </w:rPr>
            </w:pPr>
            <w:r>
              <w:rPr>
                <w:rFonts w:ascii="Arial" w:hAnsi="Arial" w:cs="Arial"/>
                <w:sz w:val="24"/>
                <w:szCs w:val="24"/>
                <w:lang w:val="mn-MN"/>
              </w:rPr>
              <w:t xml:space="preserve">5 багийн иргэдийн дунд </w:t>
            </w:r>
          </w:p>
          <w:p w:rsidR="00D91A7C" w:rsidRPr="00424246" w:rsidRDefault="00D91A7C" w:rsidP="006D3E33">
            <w:pPr>
              <w:spacing w:after="0"/>
              <w:jc w:val="center"/>
              <w:rPr>
                <w:rFonts w:ascii="Arial" w:hAnsi="Arial" w:cs="Arial"/>
                <w:sz w:val="24"/>
                <w:szCs w:val="24"/>
                <w:lang w:val="mn-MN"/>
              </w:rPr>
            </w:pPr>
            <w:r>
              <w:rPr>
                <w:rFonts w:ascii="Arial" w:hAnsi="Arial" w:cs="Arial"/>
                <w:sz w:val="24"/>
                <w:szCs w:val="24"/>
                <w:lang w:val="mn-MN"/>
              </w:rPr>
              <w:t xml:space="preserve">Хэлэлцүүлэг зохион байгуулав. </w:t>
            </w:r>
          </w:p>
        </w:tc>
        <w:tc>
          <w:tcPr>
            <w:tcW w:w="992" w:type="dxa"/>
            <w:shd w:val="clear" w:color="auto" w:fill="auto"/>
            <w:vAlign w:val="center"/>
          </w:tcPr>
          <w:p w:rsidR="00625CE8" w:rsidRDefault="00625CE8" w:rsidP="006D3E33">
            <w:pPr>
              <w:rPr>
                <w:rFonts w:ascii="Arial" w:hAnsi="Arial" w:cs="Arial"/>
                <w:sz w:val="24"/>
                <w:szCs w:val="24"/>
                <w:lang w:val="mn-MN"/>
              </w:rPr>
            </w:pPr>
            <w:r>
              <w:rPr>
                <w:rFonts w:ascii="Arial" w:hAnsi="Arial" w:cs="Arial"/>
                <w:sz w:val="24"/>
                <w:szCs w:val="24"/>
                <w:lang w:val="mn-MN"/>
              </w:rPr>
              <w:t>2015.</w:t>
            </w:r>
          </w:p>
          <w:p w:rsidR="00D91A7C" w:rsidRPr="00424246" w:rsidRDefault="00625CE8" w:rsidP="006D3E33">
            <w:pPr>
              <w:rPr>
                <w:rFonts w:ascii="Arial" w:hAnsi="Arial" w:cs="Arial"/>
                <w:sz w:val="24"/>
                <w:szCs w:val="24"/>
                <w:lang w:val="mn-MN"/>
              </w:rPr>
            </w:pPr>
            <w:r>
              <w:rPr>
                <w:rFonts w:ascii="Arial" w:hAnsi="Arial" w:cs="Arial"/>
                <w:sz w:val="24"/>
                <w:szCs w:val="24"/>
                <w:lang w:val="mn-MN"/>
              </w:rPr>
              <w:t>11.03-11.13</w:t>
            </w:r>
          </w:p>
        </w:tc>
        <w:tc>
          <w:tcPr>
            <w:tcW w:w="1985" w:type="dxa"/>
            <w:shd w:val="clear" w:color="auto" w:fill="auto"/>
            <w:vAlign w:val="center"/>
          </w:tcPr>
          <w:p w:rsidR="007D7E86" w:rsidRDefault="007D7E86" w:rsidP="007D7E86">
            <w:pPr>
              <w:spacing w:after="0"/>
              <w:jc w:val="center"/>
              <w:rPr>
                <w:rFonts w:ascii="Arial" w:hAnsi="Arial" w:cs="Arial"/>
                <w:sz w:val="24"/>
                <w:szCs w:val="24"/>
                <w:lang w:val="mn-MN"/>
              </w:rPr>
            </w:pPr>
            <w:r w:rsidRPr="00424246">
              <w:rPr>
                <w:rFonts w:ascii="Arial" w:hAnsi="Arial" w:cs="Arial"/>
                <w:sz w:val="24"/>
                <w:szCs w:val="24"/>
                <w:lang w:val="mn-MN"/>
              </w:rPr>
              <w:t xml:space="preserve">Ц.Бямбадорж –Төслийн багийн ахлагч </w:t>
            </w:r>
          </w:p>
          <w:p w:rsidR="007D7E86" w:rsidRDefault="007D7E86" w:rsidP="007D7E86">
            <w:pPr>
              <w:spacing w:after="0"/>
              <w:jc w:val="center"/>
              <w:rPr>
                <w:rFonts w:ascii="Arial" w:hAnsi="Arial" w:cs="Arial"/>
                <w:sz w:val="24"/>
                <w:szCs w:val="24"/>
                <w:lang w:val="mn-MN"/>
              </w:rPr>
            </w:pPr>
            <w:r>
              <w:rPr>
                <w:rFonts w:ascii="Arial" w:hAnsi="Arial" w:cs="Arial"/>
                <w:sz w:val="24"/>
                <w:szCs w:val="24"/>
                <w:lang w:val="mn-MN"/>
              </w:rPr>
              <w:t>/7 хүний бүрэлдэхүүн/</w:t>
            </w:r>
          </w:p>
          <w:p w:rsidR="007D7E86" w:rsidRDefault="007D7E86" w:rsidP="007D7E86">
            <w:pPr>
              <w:spacing w:after="0"/>
              <w:jc w:val="center"/>
              <w:rPr>
                <w:rFonts w:ascii="Arial" w:hAnsi="Arial" w:cs="Arial"/>
                <w:sz w:val="24"/>
                <w:szCs w:val="24"/>
                <w:lang w:val="mn-MN"/>
              </w:rPr>
            </w:pPr>
            <w:r>
              <w:rPr>
                <w:rFonts w:ascii="Arial" w:hAnsi="Arial" w:cs="Arial"/>
                <w:sz w:val="24"/>
                <w:szCs w:val="24"/>
                <w:lang w:val="mn-MN"/>
              </w:rPr>
              <w:t xml:space="preserve">ИТХ-ын төлөөлөгчид 15 хүн </w:t>
            </w:r>
          </w:p>
          <w:p w:rsidR="00D91A7C" w:rsidRPr="00424246" w:rsidRDefault="007D7E86" w:rsidP="007D7E86">
            <w:pPr>
              <w:spacing w:after="0"/>
              <w:jc w:val="center"/>
              <w:rPr>
                <w:rFonts w:ascii="Arial" w:hAnsi="Arial" w:cs="Arial"/>
                <w:sz w:val="24"/>
                <w:szCs w:val="24"/>
                <w:lang w:val="mn-MN"/>
              </w:rPr>
            </w:pPr>
            <w:r>
              <w:rPr>
                <w:rFonts w:ascii="Arial" w:hAnsi="Arial" w:cs="Arial"/>
                <w:sz w:val="24"/>
                <w:szCs w:val="24"/>
                <w:lang w:val="mn-MN"/>
              </w:rPr>
              <w:t xml:space="preserve">320 иргэн хамрагдав. </w:t>
            </w:r>
          </w:p>
        </w:tc>
        <w:tc>
          <w:tcPr>
            <w:tcW w:w="2976" w:type="dxa"/>
            <w:shd w:val="clear" w:color="auto" w:fill="auto"/>
            <w:vAlign w:val="center"/>
          </w:tcPr>
          <w:p w:rsidR="00D91A7C" w:rsidRDefault="007D7E86" w:rsidP="007D7E86">
            <w:pPr>
              <w:pStyle w:val="ListParagraph"/>
              <w:numPr>
                <w:ilvl w:val="0"/>
                <w:numId w:val="15"/>
              </w:numPr>
              <w:ind w:left="0" w:firstLine="0"/>
              <w:jc w:val="both"/>
              <w:rPr>
                <w:rFonts w:ascii="Arial" w:hAnsi="Arial" w:cs="Arial"/>
                <w:sz w:val="24"/>
                <w:szCs w:val="24"/>
                <w:lang w:val="mn-MN"/>
              </w:rPr>
            </w:pPr>
            <w:r>
              <w:rPr>
                <w:rFonts w:ascii="Arial" w:hAnsi="Arial" w:cs="Arial"/>
                <w:sz w:val="24"/>
                <w:szCs w:val="24"/>
                <w:lang w:val="mn-MN"/>
              </w:rPr>
              <w:t xml:space="preserve">“Сумын ИТХ-ын төлөөлөгчдийн ажлыг иргэдээс үнэлж, дүгнэхэд иргэдийн оролцоо, хяналтыг сайжруулах нь”  сэдэвт хэлэлцүүлэг явуулав. </w:t>
            </w:r>
          </w:p>
          <w:p w:rsidR="007D7E86" w:rsidRDefault="00CB1135" w:rsidP="00CB1135">
            <w:pPr>
              <w:pStyle w:val="ListParagraph"/>
              <w:numPr>
                <w:ilvl w:val="0"/>
                <w:numId w:val="15"/>
              </w:numPr>
              <w:ind w:left="0" w:firstLine="0"/>
              <w:jc w:val="both"/>
              <w:rPr>
                <w:rFonts w:ascii="Arial" w:hAnsi="Arial" w:cs="Arial"/>
                <w:sz w:val="24"/>
                <w:szCs w:val="24"/>
                <w:lang w:val="mn-MN"/>
              </w:rPr>
            </w:pPr>
            <w:r>
              <w:rPr>
                <w:rFonts w:ascii="Arial" w:hAnsi="Arial" w:cs="Arial"/>
                <w:sz w:val="24"/>
                <w:szCs w:val="24"/>
                <w:lang w:val="mn-MN"/>
              </w:rPr>
              <w:t>Хэлэлцүүлгийн явцын талаар баримтжуулж, гарсан үр дүнгийн талаар болон гарсан саналуудыг тухайн оролцогчдод танилцуулж, шийдвэрлэх арга замын талаар нэгдсэн дүгнэлт гаргав.</w:t>
            </w:r>
          </w:p>
          <w:p w:rsidR="00CB1135" w:rsidRPr="007D7E86" w:rsidRDefault="00CB1135" w:rsidP="006D3E33">
            <w:pPr>
              <w:pStyle w:val="ListParagraph"/>
              <w:numPr>
                <w:ilvl w:val="0"/>
                <w:numId w:val="15"/>
              </w:numPr>
              <w:spacing w:after="0"/>
              <w:ind w:left="0" w:firstLine="0"/>
              <w:jc w:val="both"/>
              <w:rPr>
                <w:rFonts w:ascii="Arial" w:hAnsi="Arial" w:cs="Arial"/>
                <w:sz w:val="24"/>
                <w:szCs w:val="24"/>
                <w:lang w:val="mn-MN"/>
              </w:rPr>
            </w:pPr>
            <w:r>
              <w:rPr>
                <w:rFonts w:ascii="Arial" w:hAnsi="Arial" w:cs="Arial"/>
                <w:sz w:val="24"/>
                <w:szCs w:val="24"/>
                <w:lang w:val="mn-MN"/>
              </w:rPr>
              <w:t xml:space="preserve">Багуудуудын </w:t>
            </w:r>
            <w:r w:rsidR="006D3E33">
              <w:rPr>
                <w:rFonts w:ascii="Arial" w:hAnsi="Arial" w:cs="Arial"/>
                <w:sz w:val="24"/>
                <w:szCs w:val="24"/>
                <w:lang w:val="mn-MN"/>
              </w:rPr>
              <w:t>хэлэлцүүлгээс гарсан санал дүг</w:t>
            </w:r>
            <w:r>
              <w:rPr>
                <w:rFonts w:ascii="Arial" w:hAnsi="Arial" w:cs="Arial"/>
                <w:sz w:val="24"/>
                <w:szCs w:val="24"/>
                <w:lang w:val="mn-MN"/>
              </w:rPr>
              <w:t xml:space="preserve">нэлтийг нэгтгэв. </w:t>
            </w:r>
          </w:p>
        </w:tc>
        <w:tc>
          <w:tcPr>
            <w:tcW w:w="1418" w:type="dxa"/>
            <w:shd w:val="clear" w:color="auto" w:fill="auto"/>
            <w:vAlign w:val="center"/>
          </w:tcPr>
          <w:p w:rsidR="00D91A7C" w:rsidRDefault="00AD4AF6" w:rsidP="00C14BB2">
            <w:pPr>
              <w:spacing w:after="0"/>
              <w:jc w:val="center"/>
              <w:rPr>
                <w:rFonts w:ascii="Arial" w:hAnsi="Arial" w:cs="Arial"/>
                <w:sz w:val="24"/>
                <w:szCs w:val="24"/>
                <w:lang w:val="mn-MN"/>
              </w:rPr>
            </w:pPr>
            <w:r>
              <w:rPr>
                <w:rFonts w:ascii="Arial" w:hAnsi="Arial" w:cs="Arial"/>
                <w:sz w:val="24"/>
                <w:szCs w:val="24"/>
                <w:lang w:val="mn-MN"/>
              </w:rPr>
              <w:t>Хэвлэмэл материал</w:t>
            </w:r>
            <w:r w:rsidR="00CB1135">
              <w:rPr>
                <w:rFonts w:ascii="Arial" w:hAnsi="Arial" w:cs="Arial"/>
                <w:sz w:val="24"/>
                <w:szCs w:val="24"/>
                <w:lang w:val="mn-MN"/>
              </w:rPr>
              <w:t>-</w:t>
            </w:r>
          </w:p>
          <w:p w:rsidR="00CB1135" w:rsidRDefault="00C96C7B" w:rsidP="00C14BB2">
            <w:pPr>
              <w:spacing w:after="0"/>
              <w:jc w:val="center"/>
              <w:rPr>
                <w:rFonts w:ascii="Arial" w:hAnsi="Arial" w:cs="Arial"/>
                <w:sz w:val="24"/>
                <w:szCs w:val="24"/>
                <w:lang w:val="mn-MN"/>
              </w:rPr>
            </w:pPr>
            <w:r>
              <w:rPr>
                <w:rFonts w:ascii="Arial" w:hAnsi="Arial" w:cs="Arial"/>
                <w:sz w:val="24"/>
                <w:szCs w:val="24"/>
                <w:lang w:val="mn-MN"/>
              </w:rPr>
              <w:t>/Хэлэлцүү-л</w:t>
            </w:r>
            <w:r w:rsidR="00CB1135">
              <w:rPr>
                <w:rFonts w:ascii="Arial" w:hAnsi="Arial" w:cs="Arial"/>
                <w:sz w:val="24"/>
                <w:szCs w:val="24"/>
                <w:lang w:val="mn-MN"/>
              </w:rPr>
              <w:t xml:space="preserve">гийн </w:t>
            </w:r>
            <w:r w:rsidR="00771B8C">
              <w:rPr>
                <w:rFonts w:ascii="Arial" w:hAnsi="Arial" w:cs="Arial"/>
                <w:sz w:val="24"/>
                <w:szCs w:val="24"/>
                <w:lang w:val="mn-MN"/>
              </w:rPr>
              <w:t>сурталчил-гааны  самбар хийлгэх/</w:t>
            </w:r>
          </w:p>
          <w:p w:rsidR="00771B8C" w:rsidRDefault="00771B8C" w:rsidP="006D3E33">
            <w:pPr>
              <w:jc w:val="center"/>
              <w:rPr>
                <w:rFonts w:ascii="Arial" w:hAnsi="Arial" w:cs="Arial"/>
                <w:sz w:val="24"/>
                <w:szCs w:val="24"/>
                <w:lang w:val="mn-MN"/>
              </w:rPr>
            </w:pPr>
            <w:r>
              <w:rPr>
                <w:rFonts w:ascii="Arial" w:hAnsi="Arial" w:cs="Arial"/>
                <w:sz w:val="24"/>
                <w:szCs w:val="24"/>
                <w:lang w:val="mn-MN"/>
              </w:rPr>
              <w:t>30.0 мян/төг</w:t>
            </w:r>
          </w:p>
          <w:p w:rsidR="00771B8C" w:rsidRDefault="00771B8C" w:rsidP="006D3E33">
            <w:pPr>
              <w:jc w:val="center"/>
              <w:rPr>
                <w:rFonts w:ascii="Arial" w:hAnsi="Arial" w:cs="Arial"/>
                <w:sz w:val="24"/>
                <w:szCs w:val="24"/>
                <w:lang w:val="mn-MN"/>
              </w:rPr>
            </w:pPr>
            <w:r>
              <w:rPr>
                <w:rFonts w:ascii="Arial" w:hAnsi="Arial" w:cs="Arial"/>
                <w:sz w:val="24"/>
                <w:szCs w:val="24"/>
                <w:lang w:val="mn-MN"/>
              </w:rPr>
              <w:t>Цайны зардал-300.0 мян төг</w:t>
            </w:r>
          </w:p>
          <w:p w:rsidR="007479EF" w:rsidRDefault="007479EF" w:rsidP="006D3E33">
            <w:pPr>
              <w:jc w:val="center"/>
              <w:rPr>
                <w:rFonts w:ascii="Arial" w:hAnsi="Arial" w:cs="Arial"/>
                <w:sz w:val="24"/>
                <w:szCs w:val="24"/>
                <w:lang w:val="mn-MN"/>
              </w:rPr>
            </w:pPr>
            <w:r>
              <w:rPr>
                <w:rFonts w:ascii="Arial" w:hAnsi="Arial" w:cs="Arial"/>
                <w:sz w:val="24"/>
                <w:szCs w:val="24"/>
                <w:lang w:val="mn-MN"/>
              </w:rPr>
              <w:t xml:space="preserve">Урамшил-50.0 мян/төг </w:t>
            </w:r>
          </w:p>
          <w:p w:rsidR="00CB1135" w:rsidRPr="00424246" w:rsidRDefault="00CB1135" w:rsidP="00331D47">
            <w:pPr>
              <w:jc w:val="center"/>
              <w:rPr>
                <w:rFonts w:ascii="Arial" w:hAnsi="Arial" w:cs="Arial"/>
                <w:sz w:val="24"/>
                <w:szCs w:val="24"/>
                <w:lang w:val="mn-MN"/>
              </w:rPr>
            </w:pPr>
          </w:p>
        </w:tc>
      </w:tr>
      <w:tr w:rsidR="00CB1135" w:rsidRPr="00424246" w:rsidTr="00C96C7B">
        <w:trPr>
          <w:trHeight w:val="2375"/>
        </w:trPr>
        <w:tc>
          <w:tcPr>
            <w:tcW w:w="568" w:type="dxa"/>
            <w:shd w:val="clear" w:color="auto" w:fill="auto"/>
            <w:vAlign w:val="center"/>
          </w:tcPr>
          <w:p w:rsidR="00CB1135" w:rsidRPr="00424246" w:rsidRDefault="00134A27" w:rsidP="006D3E33">
            <w:pPr>
              <w:jc w:val="center"/>
              <w:rPr>
                <w:rFonts w:ascii="Arial" w:hAnsi="Arial" w:cs="Arial"/>
                <w:sz w:val="24"/>
                <w:szCs w:val="24"/>
                <w:lang w:val="mn-MN"/>
              </w:rPr>
            </w:pPr>
            <w:r>
              <w:rPr>
                <w:rFonts w:ascii="Arial" w:hAnsi="Arial" w:cs="Arial"/>
                <w:sz w:val="24"/>
                <w:szCs w:val="24"/>
                <w:lang w:val="mn-MN"/>
              </w:rPr>
              <w:lastRenderedPageBreak/>
              <w:t>7.</w:t>
            </w:r>
          </w:p>
        </w:tc>
        <w:tc>
          <w:tcPr>
            <w:tcW w:w="1843" w:type="dxa"/>
            <w:shd w:val="clear" w:color="auto" w:fill="auto"/>
            <w:vAlign w:val="center"/>
          </w:tcPr>
          <w:p w:rsidR="00CB1135" w:rsidRPr="00424246" w:rsidRDefault="00CB1135" w:rsidP="006D3E33">
            <w:pPr>
              <w:jc w:val="center"/>
              <w:rPr>
                <w:rFonts w:ascii="Arial" w:hAnsi="Arial" w:cs="Arial"/>
                <w:sz w:val="24"/>
                <w:szCs w:val="24"/>
                <w:lang w:val="mn-MN"/>
              </w:rPr>
            </w:pPr>
            <w:r>
              <w:rPr>
                <w:rFonts w:ascii="Arial" w:hAnsi="Arial" w:cs="Arial"/>
                <w:sz w:val="24"/>
                <w:szCs w:val="24"/>
                <w:lang w:val="mn-MN"/>
              </w:rPr>
              <w:t>Сумын ИТХ-ын төлөөлөгч-дийн ажлыг иргэдээс үнэлж дүгнэх, журам маягтын төсөл боловсруулав</w:t>
            </w:r>
          </w:p>
        </w:tc>
        <w:tc>
          <w:tcPr>
            <w:tcW w:w="992" w:type="dxa"/>
            <w:shd w:val="clear" w:color="auto" w:fill="auto"/>
            <w:vAlign w:val="center"/>
          </w:tcPr>
          <w:p w:rsidR="00CB1135" w:rsidRDefault="00A92B25" w:rsidP="006D3E33">
            <w:pPr>
              <w:jc w:val="center"/>
              <w:rPr>
                <w:rFonts w:ascii="Arial" w:hAnsi="Arial" w:cs="Arial"/>
                <w:sz w:val="24"/>
                <w:szCs w:val="24"/>
                <w:lang w:val="mn-MN"/>
              </w:rPr>
            </w:pPr>
            <w:r>
              <w:rPr>
                <w:rFonts w:ascii="Arial" w:hAnsi="Arial" w:cs="Arial"/>
                <w:sz w:val="24"/>
                <w:szCs w:val="24"/>
                <w:lang w:val="mn-MN"/>
              </w:rPr>
              <w:t>2015</w:t>
            </w:r>
            <w:r w:rsidR="00CB1135">
              <w:rPr>
                <w:rFonts w:ascii="Arial" w:hAnsi="Arial" w:cs="Arial"/>
                <w:sz w:val="24"/>
                <w:szCs w:val="24"/>
                <w:lang w:val="mn-MN"/>
              </w:rPr>
              <w:t>.</w:t>
            </w:r>
          </w:p>
          <w:p w:rsidR="00CB1135" w:rsidRPr="00424246" w:rsidRDefault="00CB1135" w:rsidP="006D3E33">
            <w:pPr>
              <w:jc w:val="center"/>
              <w:rPr>
                <w:rFonts w:ascii="Arial" w:hAnsi="Arial" w:cs="Arial"/>
                <w:sz w:val="24"/>
                <w:szCs w:val="24"/>
                <w:lang w:val="mn-MN"/>
              </w:rPr>
            </w:pPr>
            <w:r>
              <w:rPr>
                <w:rFonts w:ascii="Arial" w:hAnsi="Arial" w:cs="Arial"/>
                <w:sz w:val="24"/>
                <w:szCs w:val="24"/>
                <w:lang w:val="mn-MN"/>
              </w:rPr>
              <w:t>11.14-11.15</w:t>
            </w:r>
          </w:p>
        </w:tc>
        <w:tc>
          <w:tcPr>
            <w:tcW w:w="1985" w:type="dxa"/>
            <w:shd w:val="clear" w:color="auto" w:fill="auto"/>
            <w:vAlign w:val="center"/>
          </w:tcPr>
          <w:p w:rsidR="00CB1135" w:rsidRDefault="00CB1135" w:rsidP="006D3E33">
            <w:pPr>
              <w:spacing w:after="0"/>
              <w:jc w:val="center"/>
              <w:rPr>
                <w:rFonts w:ascii="Arial" w:hAnsi="Arial" w:cs="Arial"/>
                <w:sz w:val="24"/>
                <w:szCs w:val="24"/>
                <w:lang w:val="mn-MN"/>
              </w:rPr>
            </w:pPr>
            <w:r w:rsidRPr="00424246">
              <w:rPr>
                <w:rFonts w:ascii="Arial" w:hAnsi="Arial" w:cs="Arial"/>
                <w:sz w:val="24"/>
                <w:szCs w:val="24"/>
                <w:lang w:val="mn-MN"/>
              </w:rPr>
              <w:t xml:space="preserve">Ц.Бямбадорж –Төслийн багийн ахлагч </w:t>
            </w:r>
          </w:p>
          <w:p w:rsidR="00CB1135" w:rsidRPr="00424246" w:rsidRDefault="00CB1135" w:rsidP="006D3E33">
            <w:pPr>
              <w:jc w:val="center"/>
              <w:rPr>
                <w:rFonts w:ascii="Arial" w:hAnsi="Arial" w:cs="Arial"/>
                <w:sz w:val="24"/>
                <w:szCs w:val="24"/>
                <w:lang w:val="mn-MN"/>
              </w:rPr>
            </w:pPr>
            <w:r>
              <w:rPr>
                <w:rFonts w:ascii="Arial" w:hAnsi="Arial" w:cs="Arial"/>
                <w:sz w:val="24"/>
                <w:szCs w:val="24"/>
                <w:lang w:val="mn-MN"/>
              </w:rPr>
              <w:t>/7 хүний бүрэлдэхүүн/</w:t>
            </w:r>
          </w:p>
        </w:tc>
        <w:tc>
          <w:tcPr>
            <w:tcW w:w="2976" w:type="dxa"/>
            <w:shd w:val="clear" w:color="auto" w:fill="auto"/>
            <w:vAlign w:val="center"/>
          </w:tcPr>
          <w:p w:rsidR="00CB1135" w:rsidRDefault="00134A27" w:rsidP="00134A27">
            <w:pPr>
              <w:pStyle w:val="ListParagraph"/>
              <w:numPr>
                <w:ilvl w:val="0"/>
                <w:numId w:val="16"/>
              </w:numPr>
              <w:ind w:left="0" w:firstLine="0"/>
              <w:jc w:val="both"/>
              <w:rPr>
                <w:rFonts w:ascii="Arial" w:hAnsi="Arial" w:cs="Arial"/>
                <w:sz w:val="24"/>
                <w:szCs w:val="24"/>
                <w:lang w:val="mn-MN"/>
              </w:rPr>
            </w:pPr>
            <w:r>
              <w:rPr>
                <w:rFonts w:ascii="Arial" w:hAnsi="Arial" w:cs="Arial"/>
                <w:sz w:val="24"/>
                <w:szCs w:val="24"/>
                <w:lang w:val="mn-MN"/>
              </w:rPr>
              <w:t xml:space="preserve">Иргэдээс авсан санал асуулга, </w:t>
            </w:r>
            <w:r w:rsidR="006D3E33">
              <w:rPr>
                <w:rFonts w:ascii="Arial" w:hAnsi="Arial" w:cs="Arial"/>
                <w:sz w:val="24"/>
                <w:szCs w:val="24"/>
                <w:lang w:val="mn-MN"/>
              </w:rPr>
              <w:t xml:space="preserve"> 2 удаа явуулсан </w:t>
            </w:r>
            <w:r>
              <w:rPr>
                <w:rFonts w:ascii="Arial" w:hAnsi="Arial" w:cs="Arial"/>
                <w:sz w:val="24"/>
                <w:szCs w:val="24"/>
                <w:lang w:val="mn-MN"/>
              </w:rPr>
              <w:t>хэлэлцүүл</w:t>
            </w:r>
            <w:r w:rsidR="006D3E33">
              <w:rPr>
                <w:rFonts w:ascii="Arial" w:hAnsi="Arial" w:cs="Arial"/>
                <w:sz w:val="24"/>
                <w:szCs w:val="24"/>
                <w:lang w:val="mn-MN"/>
              </w:rPr>
              <w:t xml:space="preserve">гээс гарсан саналын дагуу холбогдох хууль эрх зүйн хүрээнд Сумын ИТХ-ын төлөөлөгчдийн ажлыг иргэдээс үнэлж, дүгнэх журам, маягтын төслийг боловсруулсан. </w:t>
            </w:r>
          </w:p>
          <w:p w:rsidR="006D3E33" w:rsidRPr="00134A27" w:rsidRDefault="006D3E33" w:rsidP="006D3E33">
            <w:pPr>
              <w:pStyle w:val="ListParagraph"/>
              <w:numPr>
                <w:ilvl w:val="0"/>
                <w:numId w:val="16"/>
              </w:numPr>
              <w:spacing w:after="0"/>
              <w:ind w:left="0" w:firstLine="0"/>
              <w:jc w:val="both"/>
              <w:rPr>
                <w:rFonts w:ascii="Arial" w:hAnsi="Arial" w:cs="Arial"/>
                <w:sz w:val="24"/>
                <w:szCs w:val="24"/>
                <w:lang w:val="mn-MN"/>
              </w:rPr>
            </w:pPr>
            <w:r>
              <w:rPr>
                <w:rFonts w:ascii="Arial" w:hAnsi="Arial" w:cs="Arial"/>
                <w:sz w:val="24"/>
                <w:szCs w:val="24"/>
                <w:lang w:val="mn-MN"/>
              </w:rPr>
              <w:t xml:space="preserve">Төслийн талаар холбогдох судлаач нарын санал, зөвлөмжийг авсан. </w:t>
            </w:r>
          </w:p>
        </w:tc>
        <w:tc>
          <w:tcPr>
            <w:tcW w:w="1418" w:type="dxa"/>
            <w:shd w:val="clear" w:color="auto" w:fill="auto"/>
            <w:vAlign w:val="center"/>
          </w:tcPr>
          <w:p w:rsidR="00CB1135" w:rsidRDefault="00DD6C02" w:rsidP="006D3E33">
            <w:pPr>
              <w:jc w:val="center"/>
              <w:rPr>
                <w:rFonts w:ascii="Arial" w:hAnsi="Arial" w:cs="Arial"/>
                <w:sz w:val="24"/>
                <w:szCs w:val="24"/>
                <w:lang w:val="mn-MN"/>
              </w:rPr>
            </w:pPr>
            <w:r>
              <w:rPr>
                <w:rFonts w:ascii="Arial" w:hAnsi="Arial" w:cs="Arial"/>
                <w:sz w:val="24"/>
                <w:szCs w:val="24"/>
                <w:lang w:val="mn-MN"/>
              </w:rPr>
              <w:t>Урамшил-</w:t>
            </w:r>
            <w:r w:rsidR="00331D47">
              <w:rPr>
                <w:rFonts w:ascii="Arial" w:hAnsi="Arial" w:cs="Arial"/>
                <w:sz w:val="24"/>
                <w:szCs w:val="24"/>
                <w:lang w:val="mn-MN"/>
              </w:rPr>
              <w:t>140.0 мян/төг</w:t>
            </w:r>
          </w:p>
          <w:p w:rsidR="004101AB" w:rsidRDefault="004101AB" w:rsidP="006D3E33">
            <w:pPr>
              <w:jc w:val="center"/>
              <w:rPr>
                <w:rFonts w:ascii="Arial" w:hAnsi="Arial" w:cs="Arial"/>
                <w:sz w:val="24"/>
                <w:szCs w:val="24"/>
                <w:lang w:val="mn-MN"/>
              </w:rPr>
            </w:pPr>
            <w:r>
              <w:rPr>
                <w:rFonts w:ascii="Arial" w:hAnsi="Arial" w:cs="Arial"/>
                <w:sz w:val="24"/>
                <w:szCs w:val="24"/>
                <w:lang w:val="mn-MN"/>
              </w:rPr>
              <w:t>Шуудан холбооны зардал-30.0 мян/төг</w:t>
            </w:r>
          </w:p>
          <w:p w:rsidR="00AB5D34" w:rsidRPr="00424246" w:rsidRDefault="00AB5D34" w:rsidP="006D3E33">
            <w:pPr>
              <w:jc w:val="center"/>
              <w:rPr>
                <w:rFonts w:ascii="Arial" w:hAnsi="Arial" w:cs="Arial"/>
                <w:sz w:val="24"/>
                <w:szCs w:val="24"/>
                <w:lang w:val="mn-MN"/>
              </w:rPr>
            </w:pPr>
            <w:r>
              <w:rPr>
                <w:rFonts w:ascii="Arial" w:hAnsi="Arial" w:cs="Arial"/>
                <w:sz w:val="24"/>
                <w:szCs w:val="24"/>
                <w:lang w:val="mn-MN"/>
              </w:rPr>
              <w:t>Хоолны зардал-84.5 мян/төг</w:t>
            </w:r>
          </w:p>
        </w:tc>
      </w:tr>
      <w:tr w:rsidR="00D91A7C" w:rsidRPr="00424246" w:rsidTr="00C96C7B">
        <w:trPr>
          <w:trHeight w:val="415"/>
        </w:trPr>
        <w:tc>
          <w:tcPr>
            <w:tcW w:w="568" w:type="dxa"/>
            <w:shd w:val="clear" w:color="auto" w:fill="auto"/>
            <w:vAlign w:val="center"/>
          </w:tcPr>
          <w:p w:rsidR="00D91A7C" w:rsidRPr="00424246" w:rsidRDefault="00134A27" w:rsidP="006D3E33">
            <w:pPr>
              <w:jc w:val="center"/>
              <w:rPr>
                <w:rFonts w:ascii="Arial" w:hAnsi="Arial" w:cs="Arial"/>
                <w:sz w:val="24"/>
                <w:szCs w:val="24"/>
                <w:lang w:val="mn-MN"/>
              </w:rPr>
            </w:pPr>
            <w:r>
              <w:rPr>
                <w:rFonts w:ascii="Arial" w:hAnsi="Arial" w:cs="Arial"/>
                <w:sz w:val="24"/>
                <w:szCs w:val="24"/>
                <w:lang w:val="mn-MN"/>
              </w:rPr>
              <w:t>8.</w:t>
            </w:r>
          </w:p>
        </w:tc>
        <w:tc>
          <w:tcPr>
            <w:tcW w:w="1843" w:type="dxa"/>
            <w:shd w:val="clear" w:color="auto" w:fill="auto"/>
            <w:vAlign w:val="center"/>
          </w:tcPr>
          <w:p w:rsidR="00A92B25" w:rsidRPr="00424246" w:rsidRDefault="00A92B25" w:rsidP="006D3E33">
            <w:pPr>
              <w:jc w:val="center"/>
              <w:rPr>
                <w:rFonts w:ascii="Arial" w:hAnsi="Arial" w:cs="Arial"/>
                <w:sz w:val="24"/>
                <w:szCs w:val="24"/>
                <w:lang w:val="mn-MN"/>
              </w:rPr>
            </w:pPr>
            <w:r>
              <w:rPr>
                <w:rFonts w:ascii="Arial" w:hAnsi="Arial" w:cs="Arial"/>
                <w:sz w:val="24"/>
                <w:szCs w:val="24"/>
                <w:lang w:val="mn-MN"/>
              </w:rPr>
              <w:t xml:space="preserve">Багуудад “Иргэний зөвлөл” –ийг байгуулав. </w:t>
            </w:r>
          </w:p>
        </w:tc>
        <w:tc>
          <w:tcPr>
            <w:tcW w:w="992" w:type="dxa"/>
            <w:shd w:val="clear" w:color="auto" w:fill="auto"/>
            <w:vAlign w:val="center"/>
          </w:tcPr>
          <w:p w:rsidR="00A92B25" w:rsidRDefault="00A92B25" w:rsidP="006D3E33">
            <w:pPr>
              <w:jc w:val="center"/>
              <w:rPr>
                <w:rFonts w:ascii="Arial" w:hAnsi="Arial" w:cs="Arial"/>
                <w:sz w:val="24"/>
                <w:szCs w:val="24"/>
                <w:lang w:val="mn-MN"/>
              </w:rPr>
            </w:pPr>
            <w:r>
              <w:rPr>
                <w:rFonts w:ascii="Arial" w:hAnsi="Arial" w:cs="Arial"/>
                <w:sz w:val="24"/>
                <w:szCs w:val="24"/>
                <w:lang w:val="mn-MN"/>
              </w:rPr>
              <w:t>2015.</w:t>
            </w:r>
          </w:p>
          <w:p w:rsidR="00D91A7C" w:rsidRPr="00424246" w:rsidRDefault="00A92B25" w:rsidP="006D3E33">
            <w:pPr>
              <w:jc w:val="center"/>
              <w:rPr>
                <w:rFonts w:ascii="Arial" w:hAnsi="Arial" w:cs="Arial"/>
                <w:sz w:val="24"/>
                <w:szCs w:val="24"/>
                <w:lang w:val="mn-MN"/>
              </w:rPr>
            </w:pPr>
            <w:r>
              <w:rPr>
                <w:rFonts w:ascii="Arial" w:hAnsi="Arial" w:cs="Arial"/>
                <w:sz w:val="24"/>
                <w:szCs w:val="24"/>
                <w:lang w:val="mn-MN"/>
              </w:rPr>
              <w:t>11-03-11.13</w:t>
            </w:r>
          </w:p>
        </w:tc>
        <w:tc>
          <w:tcPr>
            <w:tcW w:w="1985" w:type="dxa"/>
            <w:shd w:val="clear" w:color="auto" w:fill="auto"/>
            <w:vAlign w:val="center"/>
          </w:tcPr>
          <w:p w:rsidR="00A92B25" w:rsidRDefault="00A92B25" w:rsidP="00A92B25">
            <w:pPr>
              <w:spacing w:after="0"/>
              <w:jc w:val="center"/>
              <w:rPr>
                <w:rFonts w:ascii="Arial" w:hAnsi="Arial" w:cs="Arial"/>
                <w:sz w:val="24"/>
                <w:szCs w:val="24"/>
                <w:lang w:val="mn-MN"/>
              </w:rPr>
            </w:pPr>
            <w:r w:rsidRPr="00424246">
              <w:rPr>
                <w:rFonts w:ascii="Arial" w:hAnsi="Arial" w:cs="Arial"/>
                <w:sz w:val="24"/>
                <w:szCs w:val="24"/>
                <w:lang w:val="mn-MN"/>
              </w:rPr>
              <w:t xml:space="preserve">Ц.Бямбадорж –Төслийн багийн ахлагч </w:t>
            </w:r>
          </w:p>
          <w:p w:rsidR="006D3E33" w:rsidRDefault="00A92B25" w:rsidP="006D3E33">
            <w:pPr>
              <w:spacing w:after="0"/>
              <w:jc w:val="center"/>
              <w:rPr>
                <w:rFonts w:ascii="Arial" w:hAnsi="Arial" w:cs="Arial"/>
                <w:sz w:val="24"/>
                <w:szCs w:val="24"/>
                <w:lang w:val="mn-MN"/>
              </w:rPr>
            </w:pPr>
            <w:r>
              <w:rPr>
                <w:rFonts w:ascii="Arial" w:hAnsi="Arial" w:cs="Arial"/>
                <w:sz w:val="24"/>
                <w:szCs w:val="24"/>
                <w:lang w:val="mn-MN"/>
              </w:rPr>
              <w:t>/7 хүний бүрэлдэхүүн/</w:t>
            </w:r>
          </w:p>
          <w:p w:rsidR="00A92B25" w:rsidRDefault="00A92B25" w:rsidP="006D3E33">
            <w:pPr>
              <w:spacing w:after="0"/>
              <w:jc w:val="center"/>
              <w:rPr>
                <w:rFonts w:ascii="Arial" w:hAnsi="Arial" w:cs="Arial"/>
                <w:sz w:val="24"/>
                <w:szCs w:val="24"/>
                <w:lang w:val="mn-MN"/>
              </w:rPr>
            </w:pPr>
            <w:r>
              <w:rPr>
                <w:rFonts w:ascii="Arial" w:hAnsi="Arial" w:cs="Arial"/>
                <w:sz w:val="24"/>
                <w:szCs w:val="24"/>
                <w:lang w:val="mn-MN"/>
              </w:rPr>
              <w:t>ИТХ-ын төлөөлөгчид-16</w:t>
            </w:r>
          </w:p>
          <w:p w:rsidR="00A92B25" w:rsidRPr="00424246" w:rsidRDefault="00A92B25" w:rsidP="006D3E33">
            <w:pPr>
              <w:spacing w:after="0"/>
              <w:jc w:val="center"/>
              <w:rPr>
                <w:rFonts w:ascii="Arial" w:hAnsi="Arial" w:cs="Arial"/>
                <w:sz w:val="24"/>
                <w:szCs w:val="24"/>
                <w:lang w:val="mn-MN"/>
              </w:rPr>
            </w:pPr>
            <w:r>
              <w:rPr>
                <w:rFonts w:ascii="Arial" w:hAnsi="Arial" w:cs="Arial"/>
                <w:sz w:val="24"/>
                <w:szCs w:val="24"/>
                <w:lang w:val="mn-MN"/>
              </w:rPr>
              <w:t xml:space="preserve">5 багийн ИНХ-д 320 иргэд оролцов. </w:t>
            </w:r>
          </w:p>
        </w:tc>
        <w:tc>
          <w:tcPr>
            <w:tcW w:w="2976" w:type="dxa"/>
            <w:shd w:val="clear" w:color="auto" w:fill="auto"/>
            <w:vAlign w:val="center"/>
          </w:tcPr>
          <w:p w:rsidR="006D3E33" w:rsidRDefault="006D3E33" w:rsidP="006D3E33">
            <w:pPr>
              <w:pStyle w:val="ListParagraph"/>
              <w:numPr>
                <w:ilvl w:val="0"/>
                <w:numId w:val="17"/>
              </w:numPr>
              <w:ind w:left="-108" w:firstLine="0"/>
              <w:jc w:val="both"/>
              <w:rPr>
                <w:rFonts w:ascii="Arial" w:hAnsi="Arial" w:cs="Arial"/>
                <w:sz w:val="24"/>
                <w:szCs w:val="24"/>
                <w:lang w:val="mn-MN"/>
              </w:rPr>
            </w:pPr>
            <w:r w:rsidRPr="006D3E33">
              <w:rPr>
                <w:rFonts w:ascii="Arial" w:hAnsi="Arial" w:cs="Arial"/>
                <w:sz w:val="24"/>
                <w:szCs w:val="24"/>
                <w:lang w:val="mn-MN"/>
              </w:rPr>
              <w:t>5 багийн ИНХ-ын хуралдаанд иргэдээс санал асуулгаар авсан саналын дагуу асуудал оруулж</w:t>
            </w:r>
            <w:r>
              <w:rPr>
                <w:rFonts w:ascii="Arial" w:hAnsi="Arial" w:cs="Arial"/>
                <w:sz w:val="24"/>
                <w:szCs w:val="24"/>
                <w:lang w:val="mn-MN"/>
              </w:rPr>
              <w:t>, баг тус бүрт 7 хүний бүрэлдэхүүнтэй “Иргэний зөвлөл байгуулагдсан.</w:t>
            </w:r>
          </w:p>
          <w:p w:rsidR="006D3E33" w:rsidRPr="006D3E33" w:rsidRDefault="006D3E33" w:rsidP="006D3E33">
            <w:pPr>
              <w:pStyle w:val="ListParagraph"/>
              <w:numPr>
                <w:ilvl w:val="0"/>
                <w:numId w:val="17"/>
              </w:numPr>
              <w:ind w:left="-108" w:firstLine="0"/>
              <w:jc w:val="both"/>
              <w:rPr>
                <w:rFonts w:ascii="Arial" w:hAnsi="Arial" w:cs="Arial"/>
                <w:sz w:val="24"/>
                <w:szCs w:val="24"/>
                <w:lang w:val="mn-MN"/>
              </w:rPr>
            </w:pPr>
            <w:r>
              <w:rPr>
                <w:rFonts w:ascii="Arial" w:hAnsi="Arial" w:cs="Arial"/>
                <w:sz w:val="24"/>
                <w:szCs w:val="24"/>
                <w:lang w:val="mn-MN"/>
              </w:rPr>
              <w:t xml:space="preserve">Иргэний зөвлөлийн ажиллах журмыг  баг тус бүрт самбараар  хийлгэсэн. </w:t>
            </w:r>
          </w:p>
        </w:tc>
        <w:tc>
          <w:tcPr>
            <w:tcW w:w="1418" w:type="dxa"/>
            <w:shd w:val="clear" w:color="auto" w:fill="auto"/>
            <w:vAlign w:val="center"/>
          </w:tcPr>
          <w:p w:rsidR="00D91A7C" w:rsidRPr="00424246" w:rsidRDefault="004101AB" w:rsidP="006D3E33">
            <w:pPr>
              <w:jc w:val="center"/>
              <w:rPr>
                <w:rFonts w:ascii="Arial" w:hAnsi="Arial" w:cs="Arial"/>
                <w:sz w:val="24"/>
                <w:szCs w:val="24"/>
                <w:lang w:val="mn-MN"/>
              </w:rPr>
            </w:pPr>
            <w:r>
              <w:rPr>
                <w:rFonts w:ascii="Arial" w:hAnsi="Arial" w:cs="Arial"/>
                <w:sz w:val="24"/>
                <w:szCs w:val="24"/>
                <w:lang w:val="mn-MN"/>
              </w:rPr>
              <w:t>-</w:t>
            </w:r>
          </w:p>
        </w:tc>
      </w:tr>
      <w:tr w:rsidR="007E1DAA" w:rsidRPr="00424246" w:rsidTr="00C96C7B">
        <w:trPr>
          <w:trHeight w:val="2375"/>
        </w:trPr>
        <w:tc>
          <w:tcPr>
            <w:tcW w:w="568" w:type="dxa"/>
            <w:shd w:val="clear" w:color="auto" w:fill="auto"/>
            <w:vAlign w:val="center"/>
          </w:tcPr>
          <w:p w:rsidR="007E1DAA" w:rsidRPr="00424246" w:rsidRDefault="00134A27" w:rsidP="006D3E33">
            <w:pPr>
              <w:jc w:val="center"/>
              <w:rPr>
                <w:rFonts w:ascii="Arial" w:hAnsi="Arial" w:cs="Arial"/>
                <w:sz w:val="24"/>
                <w:szCs w:val="24"/>
                <w:lang w:val="mn-MN"/>
              </w:rPr>
            </w:pPr>
            <w:r>
              <w:rPr>
                <w:rFonts w:ascii="Arial" w:hAnsi="Arial" w:cs="Arial"/>
                <w:sz w:val="24"/>
                <w:szCs w:val="24"/>
                <w:lang w:val="mn-MN"/>
              </w:rPr>
              <w:t>9</w:t>
            </w:r>
            <w:r w:rsidR="007E1DAA">
              <w:rPr>
                <w:rFonts w:ascii="Arial" w:hAnsi="Arial" w:cs="Arial"/>
                <w:sz w:val="24"/>
                <w:szCs w:val="24"/>
                <w:lang w:val="mn-MN"/>
              </w:rPr>
              <w:t>.</w:t>
            </w:r>
          </w:p>
        </w:tc>
        <w:tc>
          <w:tcPr>
            <w:tcW w:w="1843" w:type="dxa"/>
            <w:shd w:val="clear" w:color="auto" w:fill="auto"/>
            <w:vAlign w:val="center"/>
          </w:tcPr>
          <w:p w:rsidR="007E1DAA" w:rsidRDefault="007E1DAA" w:rsidP="006D3E33">
            <w:pPr>
              <w:jc w:val="center"/>
              <w:rPr>
                <w:rFonts w:ascii="Arial" w:hAnsi="Arial" w:cs="Arial"/>
                <w:sz w:val="24"/>
                <w:szCs w:val="24"/>
                <w:lang w:val="mn-MN"/>
              </w:rPr>
            </w:pPr>
            <w:r>
              <w:rPr>
                <w:rFonts w:ascii="Arial" w:hAnsi="Arial" w:cs="Arial"/>
                <w:sz w:val="24"/>
                <w:szCs w:val="24"/>
                <w:lang w:val="mn-MN"/>
              </w:rPr>
              <w:t xml:space="preserve">Багуудад “Иргэний оролцооны танхим”  байгуулав. </w:t>
            </w:r>
          </w:p>
        </w:tc>
        <w:tc>
          <w:tcPr>
            <w:tcW w:w="992" w:type="dxa"/>
            <w:shd w:val="clear" w:color="auto" w:fill="auto"/>
            <w:vAlign w:val="center"/>
          </w:tcPr>
          <w:p w:rsidR="007E1DAA" w:rsidRDefault="007E1DAA" w:rsidP="006D3E33">
            <w:pPr>
              <w:jc w:val="center"/>
              <w:rPr>
                <w:rFonts w:ascii="Arial" w:hAnsi="Arial" w:cs="Arial"/>
                <w:sz w:val="24"/>
                <w:szCs w:val="24"/>
                <w:lang w:val="mn-MN"/>
              </w:rPr>
            </w:pPr>
            <w:r>
              <w:rPr>
                <w:rFonts w:ascii="Arial" w:hAnsi="Arial" w:cs="Arial"/>
                <w:sz w:val="24"/>
                <w:szCs w:val="24"/>
                <w:lang w:val="mn-MN"/>
              </w:rPr>
              <w:t>2015.</w:t>
            </w:r>
          </w:p>
          <w:p w:rsidR="007E1DAA" w:rsidRDefault="007E1DAA" w:rsidP="006D3E33">
            <w:pPr>
              <w:jc w:val="center"/>
              <w:rPr>
                <w:rFonts w:ascii="Arial" w:hAnsi="Arial" w:cs="Arial"/>
                <w:sz w:val="24"/>
                <w:szCs w:val="24"/>
                <w:lang w:val="mn-MN"/>
              </w:rPr>
            </w:pPr>
            <w:r>
              <w:rPr>
                <w:rFonts w:ascii="Arial" w:hAnsi="Arial" w:cs="Arial"/>
                <w:sz w:val="24"/>
                <w:szCs w:val="24"/>
                <w:lang w:val="mn-MN"/>
              </w:rPr>
              <w:t>11.03-11.13</w:t>
            </w:r>
          </w:p>
        </w:tc>
        <w:tc>
          <w:tcPr>
            <w:tcW w:w="1985" w:type="dxa"/>
            <w:shd w:val="clear" w:color="auto" w:fill="auto"/>
            <w:vAlign w:val="center"/>
          </w:tcPr>
          <w:p w:rsidR="007E1DAA" w:rsidRDefault="007E1DAA" w:rsidP="007E1DAA">
            <w:pPr>
              <w:spacing w:after="0"/>
              <w:jc w:val="center"/>
              <w:rPr>
                <w:rFonts w:ascii="Arial" w:hAnsi="Arial" w:cs="Arial"/>
                <w:sz w:val="24"/>
                <w:szCs w:val="24"/>
                <w:lang w:val="mn-MN"/>
              </w:rPr>
            </w:pPr>
            <w:r w:rsidRPr="00424246">
              <w:rPr>
                <w:rFonts w:ascii="Arial" w:hAnsi="Arial" w:cs="Arial"/>
                <w:sz w:val="24"/>
                <w:szCs w:val="24"/>
                <w:lang w:val="mn-MN"/>
              </w:rPr>
              <w:t xml:space="preserve">Төслийн багийн ахлагч </w:t>
            </w:r>
          </w:p>
          <w:p w:rsidR="007E1DAA" w:rsidRDefault="007E1DAA" w:rsidP="007E1DAA">
            <w:pPr>
              <w:jc w:val="center"/>
              <w:rPr>
                <w:rFonts w:ascii="Arial" w:hAnsi="Arial" w:cs="Arial"/>
                <w:sz w:val="24"/>
                <w:szCs w:val="24"/>
                <w:lang w:val="mn-MN"/>
              </w:rPr>
            </w:pPr>
            <w:r>
              <w:rPr>
                <w:rFonts w:ascii="Arial" w:hAnsi="Arial" w:cs="Arial"/>
                <w:sz w:val="24"/>
                <w:szCs w:val="24"/>
                <w:lang w:val="mn-MN"/>
              </w:rPr>
              <w:t>/7 хүний бүрэлдэхүүн/</w:t>
            </w:r>
          </w:p>
          <w:p w:rsidR="007E1DAA" w:rsidRDefault="007E1DAA" w:rsidP="007E1DAA">
            <w:pPr>
              <w:jc w:val="center"/>
              <w:rPr>
                <w:rFonts w:ascii="Arial" w:hAnsi="Arial" w:cs="Arial"/>
                <w:sz w:val="24"/>
                <w:szCs w:val="24"/>
                <w:lang w:val="mn-MN"/>
              </w:rPr>
            </w:pPr>
            <w:r>
              <w:rPr>
                <w:rFonts w:ascii="Arial" w:hAnsi="Arial" w:cs="Arial"/>
                <w:sz w:val="24"/>
                <w:szCs w:val="24"/>
                <w:lang w:val="mn-MN"/>
              </w:rPr>
              <w:t>ИТХ-ын төлөөлөгчид-16</w:t>
            </w:r>
          </w:p>
          <w:p w:rsidR="007E1DAA" w:rsidRPr="00424246" w:rsidRDefault="007E1DAA" w:rsidP="007E1DAA">
            <w:pPr>
              <w:spacing w:after="0"/>
              <w:jc w:val="center"/>
              <w:rPr>
                <w:rFonts w:ascii="Arial" w:hAnsi="Arial" w:cs="Arial"/>
                <w:sz w:val="24"/>
                <w:szCs w:val="24"/>
                <w:lang w:val="mn-MN"/>
              </w:rPr>
            </w:pPr>
            <w:r>
              <w:rPr>
                <w:rFonts w:ascii="Arial" w:hAnsi="Arial" w:cs="Arial"/>
                <w:sz w:val="24"/>
                <w:szCs w:val="24"/>
                <w:lang w:val="mn-MN"/>
              </w:rPr>
              <w:t>5 багийн ИНХ-д 320 иргэд оролцов.</w:t>
            </w:r>
          </w:p>
        </w:tc>
        <w:tc>
          <w:tcPr>
            <w:tcW w:w="2976" w:type="dxa"/>
            <w:shd w:val="clear" w:color="auto" w:fill="auto"/>
            <w:vAlign w:val="center"/>
          </w:tcPr>
          <w:p w:rsidR="006D3E33" w:rsidRDefault="006D3E33" w:rsidP="006D3E33">
            <w:pPr>
              <w:pStyle w:val="ListParagraph"/>
              <w:numPr>
                <w:ilvl w:val="0"/>
                <w:numId w:val="17"/>
              </w:numPr>
              <w:ind w:left="-108" w:firstLine="0"/>
              <w:jc w:val="both"/>
              <w:rPr>
                <w:rFonts w:ascii="Arial" w:hAnsi="Arial" w:cs="Arial"/>
                <w:sz w:val="24"/>
                <w:szCs w:val="24"/>
                <w:lang w:val="mn-MN"/>
              </w:rPr>
            </w:pPr>
            <w:r w:rsidRPr="006D3E33">
              <w:rPr>
                <w:rFonts w:ascii="Arial" w:hAnsi="Arial" w:cs="Arial"/>
                <w:sz w:val="24"/>
                <w:szCs w:val="24"/>
                <w:lang w:val="mn-MN"/>
              </w:rPr>
              <w:t>5 багийн ИНХ-ын хуралдаанд иргэдээс санал асуулгаар авсан саналын дагуу асуудал оруулж, “Иргэний оролцоо”  танхимуудыг байгуулсан.</w:t>
            </w:r>
          </w:p>
          <w:p w:rsidR="007E1DAA" w:rsidRDefault="006D3E33" w:rsidP="006D3E33">
            <w:pPr>
              <w:pStyle w:val="ListParagraph"/>
              <w:numPr>
                <w:ilvl w:val="0"/>
                <w:numId w:val="17"/>
              </w:numPr>
              <w:ind w:left="-108" w:firstLine="0"/>
              <w:jc w:val="both"/>
              <w:rPr>
                <w:rFonts w:ascii="Arial" w:hAnsi="Arial" w:cs="Arial"/>
                <w:sz w:val="24"/>
                <w:szCs w:val="24"/>
                <w:lang w:val="mn-MN"/>
              </w:rPr>
            </w:pPr>
            <w:r w:rsidRPr="006D3E33">
              <w:rPr>
                <w:rFonts w:ascii="Arial" w:hAnsi="Arial" w:cs="Arial"/>
                <w:sz w:val="24"/>
                <w:szCs w:val="24"/>
                <w:lang w:val="mn-MN"/>
              </w:rPr>
              <w:t>Иргэний оролцооны танхимд хаяг хийлгэж, “Санал хүсэлтийн хайрцаг”  авч байрлуул</w:t>
            </w:r>
            <w:r>
              <w:rPr>
                <w:rFonts w:ascii="Arial" w:hAnsi="Arial" w:cs="Arial"/>
                <w:sz w:val="24"/>
                <w:szCs w:val="24"/>
                <w:lang w:val="mn-MN"/>
              </w:rPr>
              <w:t xml:space="preserve">ж, Иргэний оролцооны танхимын ажиллах журмыг самбар хэлбэрээр хийлгэж байрлуулан сурталчлаж байна. </w:t>
            </w:r>
          </w:p>
          <w:p w:rsidR="00DD6C02" w:rsidRPr="006D3E33" w:rsidRDefault="00DD6C02" w:rsidP="00FF30AC">
            <w:pPr>
              <w:pStyle w:val="ListParagraph"/>
              <w:numPr>
                <w:ilvl w:val="0"/>
                <w:numId w:val="17"/>
              </w:numPr>
              <w:spacing w:after="0"/>
              <w:ind w:left="-108" w:firstLine="0"/>
              <w:jc w:val="both"/>
              <w:rPr>
                <w:rFonts w:ascii="Arial" w:hAnsi="Arial" w:cs="Arial"/>
                <w:sz w:val="24"/>
                <w:szCs w:val="24"/>
                <w:lang w:val="mn-MN"/>
              </w:rPr>
            </w:pPr>
            <w:r>
              <w:rPr>
                <w:rFonts w:ascii="Arial" w:hAnsi="Arial" w:cs="Arial"/>
                <w:sz w:val="24"/>
                <w:szCs w:val="24"/>
                <w:lang w:val="mn-MN"/>
              </w:rPr>
              <w:t>Нутгийн хөгжилд-</w:t>
            </w:r>
            <w:r>
              <w:rPr>
                <w:rFonts w:ascii="Arial" w:hAnsi="Arial" w:cs="Arial"/>
                <w:sz w:val="24"/>
                <w:szCs w:val="24"/>
                <w:lang w:val="mn-MN"/>
              </w:rPr>
              <w:lastRenderedPageBreak/>
              <w:t xml:space="preserve">иргэдийни оролцоо” мэдээллийн самбар хийлгэж байршуулсан. </w:t>
            </w:r>
          </w:p>
        </w:tc>
        <w:tc>
          <w:tcPr>
            <w:tcW w:w="1418" w:type="dxa"/>
            <w:shd w:val="clear" w:color="auto" w:fill="auto"/>
            <w:vAlign w:val="center"/>
          </w:tcPr>
          <w:p w:rsidR="00A34AB5" w:rsidRDefault="00DD6C02" w:rsidP="00C14BB2">
            <w:pPr>
              <w:spacing w:after="0"/>
              <w:jc w:val="center"/>
              <w:rPr>
                <w:rFonts w:ascii="Arial" w:hAnsi="Arial" w:cs="Arial"/>
                <w:sz w:val="24"/>
                <w:szCs w:val="24"/>
                <w:lang w:val="mn-MN"/>
              </w:rPr>
            </w:pPr>
            <w:r>
              <w:rPr>
                <w:rFonts w:ascii="Arial" w:hAnsi="Arial" w:cs="Arial"/>
                <w:sz w:val="24"/>
                <w:szCs w:val="24"/>
                <w:lang w:val="mn-MN"/>
              </w:rPr>
              <w:lastRenderedPageBreak/>
              <w:t>Хэвлэмэл материал-</w:t>
            </w:r>
          </w:p>
          <w:p w:rsidR="00A34AB5" w:rsidRDefault="00771B8C" w:rsidP="00C14BB2">
            <w:pPr>
              <w:spacing w:after="0"/>
              <w:jc w:val="center"/>
              <w:rPr>
                <w:rFonts w:ascii="Arial" w:hAnsi="Arial" w:cs="Arial"/>
                <w:sz w:val="24"/>
                <w:szCs w:val="24"/>
                <w:lang w:val="mn-MN"/>
              </w:rPr>
            </w:pPr>
            <w:r>
              <w:rPr>
                <w:rFonts w:ascii="Arial" w:hAnsi="Arial" w:cs="Arial"/>
                <w:sz w:val="24"/>
                <w:szCs w:val="24"/>
                <w:lang w:val="mn-MN"/>
              </w:rPr>
              <w:t>/17</w:t>
            </w:r>
            <w:r w:rsidR="00A34AB5">
              <w:rPr>
                <w:rFonts w:ascii="Arial" w:hAnsi="Arial" w:cs="Arial"/>
                <w:sz w:val="24"/>
                <w:szCs w:val="24"/>
                <w:lang w:val="mn-MN"/>
              </w:rPr>
              <w:t xml:space="preserve"> ширхэг</w:t>
            </w:r>
            <w:r w:rsidR="00CC6BCD">
              <w:rPr>
                <w:rFonts w:ascii="Arial" w:hAnsi="Arial" w:cs="Arial"/>
                <w:sz w:val="24"/>
                <w:szCs w:val="24"/>
                <w:lang w:val="mn-MN"/>
              </w:rPr>
              <w:t>,</w:t>
            </w:r>
            <w:r w:rsidR="00A34AB5">
              <w:rPr>
                <w:rFonts w:ascii="Arial" w:hAnsi="Arial" w:cs="Arial"/>
                <w:sz w:val="24"/>
                <w:szCs w:val="24"/>
                <w:lang w:val="mn-MN"/>
              </w:rPr>
              <w:t xml:space="preserve"> самбар, аннос 5 ширхэг</w:t>
            </w:r>
            <w:r>
              <w:rPr>
                <w:rFonts w:ascii="Arial" w:hAnsi="Arial" w:cs="Arial"/>
                <w:sz w:val="24"/>
                <w:szCs w:val="24"/>
                <w:lang w:val="mn-MN"/>
              </w:rPr>
              <w:t>/</w:t>
            </w:r>
          </w:p>
          <w:p w:rsidR="007E1DAA" w:rsidRDefault="00771B8C" w:rsidP="006D3E33">
            <w:pPr>
              <w:jc w:val="center"/>
              <w:rPr>
                <w:rFonts w:ascii="Arial" w:hAnsi="Arial" w:cs="Arial"/>
                <w:sz w:val="24"/>
                <w:szCs w:val="24"/>
                <w:lang w:val="mn-MN"/>
              </w:rPr>
            </w:pPr>
            <w:r>
              <w:rPr>
                <w:rFonts w:ascii="Arial" w:hAnsi="Arial" w:cs="Arial"/>
                <w:sz w:val="24"/>
                <w:szCs w:val="24"/>
                <w:lang w:val="mn-MN"/>
              </w:rPr>
              <w:t>602</w:t>
            </w:r>
            <w:r w:rsidR="00A34AB5">
              <w:rPr>
                <w:rFonts w:ascii="Arial" w:hAnsi="Arial" w:cs="Arial"/>
                <w:sz w:val="24"/>
                <w:szCs w:val="24"/>
                <w:lang w:val="mn-MN"/>
              </w:rPr>
              <w:t xml:space="preserve">.0 мян/төг </w:t>
            </w:r>
          </w:p>
          <w:p w:rsidR="00771B8C" w:rsidRDefault="00771B8C" w:rsidP="00C14BB2">
            <w:pPr>
              <w:spacing w:after="0"/>
              <w:jc w:val="center"/>
              <w:rPr>
                <w:rFonts w:ascii="Arial" w:hAnsi="Arial" w:cs="Arial"/>
                <w:sz w:val="24"/>
                <w:szCs w:val="24"/>
                <w:lang w:val="mn-MN"/>
              </w:rPr>
            </w:pPr>
            <w:r>
              <w:rPr>
                <w:rFonts w:ascii="Arial" w:hAnsi="Arial" w:cs="Arial"/>
                <w:sz w:val="24"/>
                <w:szCs w:val="24"/>
                <w:lang w:val="mn-MN"/>
              </w:rPr>
              <w:t>Хэвлэмэл материал-/хаяг 3 ш, саналын хайрцаг-5 ш/</w:t>
            </w:r>
          </w:p>
          <w:p w:rsidR="00771B8C" w:rsidRDefault="00771B8C" w:rsidP="00C14BB2">
            <w:pPr>
              <w:spacing w:after="0"/>
              <w:jc w:val="center"/>
              <w:rPr>
                <w:rFonts w:ascii="Arial" w:hAnsi="Arial" w:cs="Arial"/>
                <w:sz w:val="24"/>
                <w:szCs w:val="24"/>
                <w:lang w:val="mn-MN"/>
              </w:rPr>
            </w:pPr>
            <w:r>
              <w:rPr>
                <w:rFonts w:ascii="Arial" w:hAnsi="Arial" w:cs="Arial"/>
                <w:sz w:val="24"/>
                <w:szCs w:val="24"/>
                <w:lang w:val="mn-MN"/>
              </w:rPr>
              <w:t>155.0</w:t>
            </w:r>
          </w:p>
          <w:p w:rsidR="00771B8C" w:rsidRDefault="00771B8C" w:rsidP="00C14BB2">
            <w:pPr>
              <w:spacing w:after="0"/>
              <w:jc w:val="center"/>
              <w:rPr>
                <w:rFonts w:ascii="Arial" w:hAnsi="Arial" w:cs="Arial"/>
                <w:sz w:val="24"/>
                <w:szCs w:val="24"/>
                <w:lang w:val="mn-MN"/>
              </w:rPr>
            </w:pPr>
            <w:r>
              <w:rPr>
                <w:rFonts w:ascii="Arial" w:hAnsi="Arial" w:cs="Arial"/>
                <w:sz w:val="24"/>
                <w:szCs w:val="24"/>
                <w:lang w:val="mn-MN"/>
              </w:rPr>
              <w:t xml:space="preserve">мян/төг </w:t>
            </w:r>
          </w:p>
          <w:p w:rsidR="00771B8C" w:rsidRDefault="00771B8C" w:rsidP="006D3E33">
            <w:pPr>
              <w:jc w:val="center"/>
              <w:rPr>
                <w:rFonts w:ascii="Arial" w:hAnsi="Arial" w:cs="Arial"/>
                <w:sz w:val="24"/>
                <w:szCs w:val="24"/>
                <w:lang w:val="mn-MN"/>
              </w:rPr>
            </w:pPr>
          </w:p>
          <w:p w:rsidR="00A34AB5" w:rsidRPr="00424246" w:rsidRDefault="00A34AB5" w:rsidP="006D3E33">
            <w:pPr>
              <w:jc w:val="center"/>
              <w:rPr>
                <w:rFonts w:ascii="Arial" w:hAnsi="Arial" w:cs="Arial"/>
                <w:sz w:val="24"/>
                <w:szCs w:val="24"/>
                <w:lang w:val="mn-MN"/>
              </w:rPr>
            </w:pPr>
          </w:p>
        </w:tc>
      </w:tr>
      <w:tr w:rsidR="007E1DAA" w:rsidRPr="00424246" w:rsidTr="00C96C7B">
        <w:trPr>
          <w:trHeight w:val="2375"/>
        </w:trPr>
        <w:tc>
          <w:tcPr>
            <w:tcW w:w="568" w:type="dxa"/>
            <w:shd w:val="clear" w:color="auto" w:fill="auto"/>
            <w:vAlign w:val="center"/>
          </w:tcPr>
          <w:p w:rsidR="007E1DAA" w:rsidRDefault="00134A27" w:rsidP="006D3E33">
            <w:pPr>
              <w:jc w:val="center"/>
              <w:rPr>
                <w:rFonts w:ascii="Arial" w:hAnsi="Arial" w:cs="Arial"/>
                <w:sz w:val="24"/>
                <w:szCs w:val="24"/>
                <w:lang w:val="mn-MN"/>
              </w:rPr>
            </w:pPr>
            <w:r>
              <w:rPr>
                <w:rFonts w:ascii="Arial" w:hAnsi="Arial" w:cs="Arial"/>
                <w:sz w:val="24"/>
                <w:szCs w:val="24"/>
                <w:lang w:val="mn-MN"/>
              </w:rPr>
              <w:lastRenderedPageBreak/>
              <w:t>10</w:t>
            </w:r>
            <w:r w:rsidR="007E1DAA">
              <w:rPr>
                <w:rFonts w:ascii="Arial" w:hAnsi="Arial" w:cs="Arial"/>
                <w:sz w:val="24"/>
                <w:szCs w:val="24"/>
                <w:lang w:val="mn-MN"/>
              </w:rPr>
              <w:t>.</w:t>
            </w:r>
          </w:p>
        </w:tc>
        <w:tc>
          <w:tcPr>
            <w:tcW w:w="1843" w:type="dxa"/>
            <w:shd w:val="clear" w:color="auto" w:fill="auto"/>
            <w:vAlign w:val="center"/>
          </w:tcPr>
          <w:p w:rsidR="007E1DAA" w:rsidRDefault="007E1DAA" w:rsidP="00134A27">
            <w:pPr>
              <w:jc w:val="center"/>
              <w:rPr>
                <w:rFonts w:ascii="Arial" w:hAnsi="Arial" w:cs="Arial"/>
                <w:sz w:val="24"/>
                <w:szCs w:val="24"/>
                <w:lang w:val="mn-MN"/>
              </w:rPr>
            </w:pPr>
            <w:r>
              <w:rPr>
                <w:rFonts w:ascii="Arial" w:hAnsi="Arial" w:cs="Arial"/>
                <w:sz w:val="24"/>
                <w:szCs w:val="24"/>
                <w:lang w:val="mn-MN"/>
              </w:rPr>
              <w:t>Сумын ИТХ-ын төлөөлөгч</w:t>
            </w:r>
            <w:r w:rsidR="00134A27">
              <w:rPr>
                <w:rFonts w:ascii="Arial" w:hAnsi="Arial" w:cs="Arial"/>
                <w:sz w:val="24"/>
                <w:szCs w:val="24"/>
                <w:lang w:val="mn-MN"/>
              </w:rPr>
              <w:t>-д</w:t>
            </w:r>
            <w:r>
              <w:rPr>
                <w:rFonts w:ascii="Arial" w:hAnsi="Arial" w:cs="Arial"/>
                <w:sz w:val="24"/>
                <w:szCs w:val="24"/>
                <w:lang w:val="mn-MN"/>
              </w:rPr>
              <w:t xml:space="preserve">ийн ажлыг иргэдээс үнэлж дүгнэх, журам, маягт боловсруулах саналыг багуудын ИНХ-ын хурлаас дэмжигдэв.  </w:t>
            </w:r>
          </w:p>
        </w:tc>
        <w:tc>
          <w:tcPr>
            <w:tcW w:w="992" w:type="dxa"/>
            <w:shd w:val="clear" w:color="auto" w:fill="auto"/>
            <w:vAlign w:val="center"/>
          </w:tcPr>
          <w:p w:rsidR="007E1DAA" w:rsidRDefault="007E1DAA" w:rsidP="006D3E33">
            <w:pPr>
              <w:jc w:val="center"/>
              <w:rPr>
                <w:rFonts w:ascii="Arial" w:hAnsi="Arial" w:cs="Arial"/>
                <w:sz w:val="24"/>
                <w:szCs w:val="24"/>
                <w:lang w:val="mn-MN"/>
              </w:rPr>
            </w:pPr>
            <w:r>
              <w:rPr>
                <w:rFonts w:ascii="Arial" w:hAnsi="Arial" w:cs="Arial"/>
                <w:sz w:val="24"/>
                <w:szCs w:val="24"/>
                <w:lang w:val="mn-MN"/>
              </w:rPr>
              <w:t>2015.</w:t>
            </w:r>
          </w:p>
          <w:p w:rsidR="007E1DAA" w:rsidRDefault="007E1DAA" w:rsidP="006D3E33">
            <w:pPr>
              <w:jc w:val="center"/>
              <w:rPr>
                <w:rFonts w:ascii="Arial" w:hAnsi="Arial" w:cs="Arial"/>
                <w:sz w:val="24"/>
                <w:szCs w:val="24"/>
                <w:lang w:val="mn-MN"/>
              </w:rPr>
            </w:pPr>
            <w:r>
              <w:rPr>
                <w:rFonts w:ascii="Arial" w:hAnsi="Arial" w:cs="Arial"/>
                <w:sz w:val="24"/>
                <w:szCs w:val="24"/>
                <w:lang w:val="mn-MN"/>
              </w:rPr>
              <w:t>11.03-11.13</w:t>
            </w:r>
          </w:p>
        </w:tc>
        <w:tc>
          <w:tcPr>
            <w:tcW w:w="1985" w:type="dxa"/>
            <w:shd w:val="clear" w:color="auto" w:fill="auto"/>
            <w:vAlign w:val="center"/>
          </w:tcPr>
          <w:p w:rsidR="007E1DAA" w:rsidRDefault="007E1DAA" w:rsidP="006D3E33">
            <w:pPr>
              <w:spacing w:after="0"/>
              <w:jc w:val="center"/>
              <w:rPr>
                <w:rFonts w:ascii="Arial" w:hAnsi="Arial" w:cs="Arial"/>
                <w:sz w:val="24"/>
                <w:szCs w:val="24"/>
                <w:lang w:val="mn-MN"/>
              </w:rPr>
            </w:pPr>
            <w:r w:rsidRPr="00424246">
              <w:rPr>
                <w:rFonts w:ascii="Arial" w:hAnsi="Arial" w:cs="Arial"/>
                <w:sz w:val="24"/>
                <w:szCs w:val="24"/>
                <w:lang w:val="mn-MN"/>
              </w:rPr>
              <w:t xml:space="preserve">Төслийн багийн ахлагч </w:t>
            </w:r>
          </w:p>
          <w:p w:rsidR="007E1DAA" w:rsidRDefault="007E1DAA" w:rsidP="006D3E33">
            <w:pPr>
              <w:jc w:val="center"/>
              <w:rPr>
                <w:rFonts w:ascii="Arial" w:hAnsi="Arial" w:cs="Arial"/>
                <w:sz w:val="24"/>
                <w:szCs w:val="24"/>
                <w:lang w:val="mn-MN"/>
              </w:rPr>
            </w:pPr>
            <w:r>
              <w:rPr>
                <w:rFonts w:ascii="Arial" w:hAnsi="Arial" w:cs="Arial"/>
                <w:sz w:val="24"/>
                <w:szCs w:val="24"/>
                <w:lang w:val="mn-MN"/>
              </w:rPr>
              <w:t>/7 хүний бүрэлдэхүүн/</w:t>
            </w:r>
          </w:p>
          <w:p w:rsidR="007E1DAA" w:rsidRDefault="007E1DAA" w:rsidP="006D3E33">
            <w:pPr>
              <w:jc w:val="center"/>
              <w:rPr>
                <w:rFonts w:ascii="Arial" w:hAnsi="Arial" w:cs="Arial"/>
                <w:sz w:val="24"/>
                <w:szCs w:val="24"/>
                <w:lang w:val="mn-MN"/>
              </w:rPr>
            </w:pPr>
            <w:r>
              <w:rPr>
                <w:rFonts w:ascii="Arial" w:hAnsi="Arial" w:cs="Arial"/>
                <w:sz w:val="24"/>
                <w:szCs w:val="24"/>
                <w:lang w:val="mn-MN"/>
              </w:rPr>
              <w:t>ИТХ-ын төлөөлөгчид-16</w:t>
            </w:r>
          </w:p>
          <w:p w:rsidR="007E1DAA" w:rsidRPr="00424246" w:rsidRDefault="007E1DAA" w:rsidP="006D3E33">
            <w:pPr>
              <w:spacing w:after="0"/>
              <w:jc w:val="center"/>
              <w:rPr>
                <w:rFonts w:ascii="Arial" w:hAnsi="Arial" w:cs="Arial"/>
                <w:sz w:val="24"/>
                <w:szCs w:val="24"/>
                <w:lang w:val="mn-MN"/>
              </w:rPr>
            </w:pPr>
            <w:r>
              <w:rPr>
                <w:rFonts w:ascii="Arial" w:hAnsi="Arial" w:cs="Arial"/>
                <w:sz w:val="24"/>
                <w:szCs w:val="24"/>
                <w:lang w:val="mn-MN"/>
              </w:rPr>
              <w:t>5 багийн ИНХ-д 320 иргэд оролцов.</w:t>
            </w:r>
          </w:p>
        </w:tc>
        <w:tc>
          <w:tcPr>
            <w:tcW w:w="2976" w:type="dxa"/>
            <w:shd w:val="clear" w:color="auto" w:fill="auto"/>
            <w:vAlign w:val="center"/>
          </w:tcPr>
          <w:p w:rsidR="009F78B9" w:rsidRPr="009F78B9" w:rsidRDefault="009F78B9" w:rsidP="009F78B9">
            <w:pPr>
              <w:pStyle w:val="ListParagraph"/>
              <w:numPr>
                <w:ilvl w:val="0"/>
                <w:numId w:val="18"/>
              </w:numPr>
              <w:spacing w:after="0"/>
              <w:ind w:left="0" w:firstLine="0"/>
              <w:jc w:val="both"/>
              <w:rPr>
                <w:rFonts w:ascii="Arial" w:hAnsi="Arial" w:cs="Arial"/>
                <w:sz w:val="24"/>
                <w:szCs w:val="24"/>
                <w:lang w:val="mn-MN"/>
              </w:rPr>
            </w:pPr>
            <w:r w:rsidRPr="009F78B9">
              <w:rPr>
                <w:rFonts w:ascii="Arial" w:hAnsi="Arial" w:cs="Arial"/>
                <w:sz w:val="24"/>
                <w:szCs w:val="24"/>
                <w:lang w:val="mn-MN"/>
              </w:rPr>
              <w:t>5 багийн иргэдээс авсан санал асуулга,  2 удаа явуулсан хэлэлцүүлгээс гарсан саналыг үндэслэн</w:t>
            </w:r>
          </w:p>
          <w:p w:rsidR="007E1DAA" w:rsidRPr="00424246" w:rsidRDefault="009F78B9" w:rsidP="009F78B9">
            <w:pPr>
              <w:spacing w:after="0"/>
              <w:jc w:val="both"/>
              <w:rPr>
                <w:rFonts w:ascii="Arial" w:hAnsi="Arial" w:cs="Arial"/>
                <w:sz w:val="24"/>
                <w:szCs w:val="24"/>
                <w:lang w:val="mn-MN"/>
              </w:rPr>
            </w:pPr>
            <w:r>
              <w:rPr>
                <w:rFonts w:ascii="Arial" w:hAnsi="Arial" w:cs="Arial"/>
                <w:sz w:val="24"/>
                <w:szCs w:val="24"/>
                <w:lang w:val="mn-MN"/>
              </w:rPr>
              <w:t>“Сумын ИТХ-ын төлөөлөгчпийн ажлыг иргэдээс үнэлж дүгнэх журам, маягт боловсруулах талаар  ИНХ-ын хуралд</w:t>
            </w:r>
            <w:r w:rsidRPr="006D3E33">
              <w:rPr>
                <w:rFonts w:ascii="Arial" w:hAnsi="Arial" w:cs="Arial"/>
                <w:sz w:val="24"/>
                <w:szCs w:val="24"/>
                <w:lang w:val="mn-MN"/>
              </w:rPr>
              <w:t xml:space="preserve"> асуудал оруулж,</w:t>
            </w:r>
            <w:r w:rsidR="003E7E33">
              <w:rPr>
                <w:rFonts w:ascii="Arial" w:hAnsi="Arial" w:cs="Arial"/>
                <w:sz w:val="24"/>
                <w:szCs w:val="24"/>
                <w:lang w:val="mn-MN"/>
              </w:rPr>
              <w:t xml:space="preserve"> баг </w:t>
            </w:r>
            <w:r>
              <w:rPr>
                <w:rFonts w:ascii="Arial" w:hAnsi="Arial" w:cs="Arial"/>
                <w:sz w:val="24"/>
                <w:szCs w:val="24"/>
                <w:lang w:val="mn-MN"/>
              </w:rPr>
              <w:t>т</w:t>
            </w:r>
            <w:r w:rsidR="003E7E33">
              <w:rPr>
                <w:rFonts w:ascii="Arial" w:hAnsi="Arial" w:cs="Arial"/>
                <w:sz w:val="24"/>
                <w:szCs w:val="24"/>
                <w:lang w:val="mn-MN"/>
              </w:rPr>
              <w:t>у</w:t>
            </w:r>
            <w:r>
              <w:rPr>
                <w:rFonts w:ascii="Arial" w:hAnsi="Arial" w:cs="Arial"/>
                <w:sz w:val="24"/>
                <w:szCs w:val="24"/>
                <w:lang w:val="mn-MN"/>
              </w:rPr>
              <w:t>с бүрээс дэмжигдсэн.</w:t>
            </w:r>
          </w:p>
        </w:tc>
        <w:tc>
          <w:tcPr>
            <w:tcW w:w="1418" w:type="dxa"/>
            <w:shd w:val="clear" w:color="auto" w:fill="auto"/>
            <w:vAlign w:val="center"/>
          </w:tcPr>
          <w:p w:rsidR="007E1DAA" w:rsidRPr="00424246" w:rsidRDefault="004101AB" w:rsidP="006D3E33">
            <w:pPr>
              <w:jc w:val="center"/>
              <w:rPr>
                <w:rFonts w:ascii="Arial" w:hAnsi="Arial" w:cs="Arial"/>
                <w:sz w:val="24"/>
                <w:szCs w:val="24"/>
                <w:lang w:val="mn-MN"/>
              </w:rPr>
            </w:pPr>
            <w:r>
              <w:rPr>
                <w:rFonts w:ascii="Arial" w:hAnsi="Arial" w:cs="Arial"/>
                <w:sz w:val="24"/>
                <w:szCs w:val="24"/>
                <w:lang w:val="mn-MN"/>
              </w:rPr>
              <w:t>-</w:t>
            </w:r>
          </w:p>
        </w:tc>
      </w:tr>
      <w:tr w:rsidR="00A92B25" w:rsidRPr="00424246" w:rsidTr="00C96C7B">
        <w:trPr>
          <w:trHeight w:val="698"/>
        </w:trPr>
        <w:tc>
          <w:tcPr>
            <w:tcW w:w="568" w:type="dxa"/>
            <w:shd w:val="clear" w:color="auto" w:fill="auto"/>
            <w:vAlign w:val="center"/>
          </w:tcPr>
          <w:p w:rsidR="00A92B25" w:rsidRPr="00424246" w:rsidRDefault="00134A27" w:rsidP="00CB2552">
            <w:pPr>
              <w:spacing w:after="0"/>
              <w:jc w:val="center"/>
              <w:rPr>
                <w:rFonts w:ascii="Arial" w:hAnsi="Arial" w:cs="Arial"/>
                <w:sz w:val="24"/>
                <w:szCs w:val="24"/>
                <w:lang w:val="mn-MN"/>
              </w:rPr>
            </w:pPr>
            <w:r>
              <w:rPr>
                <w:rFonts w:ascii="Arial" w:hAnsi="Arial" w:cs="Arial"/>
                <w:sz w:val="24"/>
                <w:szCs w:val="24"/>
                <w:lang w:val="mn-MN"/>
              </w:rPr>
              <w:t>11</w:t>
            </w:r>
            <w:r w:rsidR="007E1DAA">
              <w:rPr>
                <w:rFonts w:ascii="Arial" w:hAnsi="Arial" w:cs="Arial"/>
                <w:sz w:val="24"/>
                <w:szCs w:val="24"/>
                <w:lang w:val="mn-MN"/>
              </w:rPr>
              <w:t>.</w:t>
            </w:r>
          </w:p>
        </w:tc>
        <w:tc>
          <w:tcPr>
            <w:tcW w:w="1843" w:type="dxa"/>
            <w:shd w:val="clear" w:color="auto" w:fill="auto"/>
            <w:vAlign w:val="center"/>
          </w:tcPr>
          <w:p w:rsidR="004101AB" w:rsidRDefault="00A92B25" w:rsidP="00CB2552">
            <w:pPr>
              <w:spacing w:after="0"/>
              <w:jc w:val="center"/>
              <w:rPr>
                <w:rFonts w:ascii="Arial" w:hAnsi="Arial" w:cs="Arial"/>
                <w:sz w:val="24"/>
                <w:szCs w:val="24"/>
                <w:lang w:val="mn-MN"/>
              </w:rPr>
            </w:pPr>
            <w:r>
              <w:rPr>
                <w:rFonts w:ascii="Arial" w:hAnsi="Arial" w:cs="Arial"/>
                <w:sz w:val="24"/>
                <w:szCs w:val="24"/>
                <w:lang w:val="mn-MN"/>
              </w:rPr>
              <w:t>Хэлэлцүүлэг 2-ийг зохион байгуулав.</w:t>
            </w:r>
          </w:p>
          <w:p w:rsidR="00A92B25" w:rsidRPr="00424246" w:rsidRDefault="00A92B25" w:rsidP="00CB2552">
            <w:pPr>
              <w:spacing w:after="0"/>
              <w:jc w:val="center"/>
              <w:rPr>
                <w:rFonts w:ascii="Arial" w:hAnsi="Arial" w:cs="Arial"/>
                <w:sz w:val="24"/>
                <w:szCs w:val="24"/>
                <w:lang w:val="mn-MN"/>
              </w:rPr>
            </w:pPr>
            <w:r>
              <w:rPr>
                <w:rFonts w:ascii="Arial" w:hAnsi="Arial" w:cs="Arial"/>
                <w:sz w:val="24"/>
                <w:szCs w:val="24"/>
                <w:lang w:val="mn-MN"/>
              </w:rPr>
              <w:t>/Сумын ИТХ-ын төлөөлөгч-дийн ажлыг иргэдээс үнэлж дүгнэх журам маягтын төслийг сайжруулах нь” сэдэвт</w:t>
            </w:r>
            <w:r w:rsidR="003E7E33">
              <w:rPr>
                <w:rFonts w:ascii="Arial" w:hAnsi="Arial" w:cs="Arial"/>
                <w:sz w:val="24"/>
                <w:szCs w:val="24"/>
                <w:lang w:val="mn-MN"/>
              </w:rPr>
              <w:t>/</w:t>
            </w:r>
          </w:p>
        </w:tc>
        <w:tc>
          <w:tcPr>
            <w:tcW w:w="992" w:type="dxa"/>
            <w:shd w:val="clear" w:color="auto" w:fill="auto"/>
            <w:vAlign w:val="center"/>
          </w:tcPr>
          <w:p w:rsidR="00A92B25" w:rsidRDefault="00A92B25" w:rsidP="00CB2552">
            <w:pPr>
              <w:spacing w:after="0"/>
              <w:jc w:val="center"/>
              <w:rPr>
                <w:rFonts w:ascii="Arial" w:hAnsi="Arial" w:cs="Arial"/>
                <w:sz w:val="24"/>
                <w:szCs w:val="24"/>
                <w:lang w:val="mn-MN"/>
              </w:rPr>
            </w:pPr>
            <w:r>
              <w:rPr>
                <w:rFonts w:ascii="Arial" w:hAnsi="Arial" w:cs="Arial"/>
                <w:sz w:val="24"/>
                <w:szCs w:val="24"/>
                <w:lang w:val="mn-MN"/>
              </w:rPr>
              <w:t>2015.</w:t>
            </w:r>
          </w:p>
          <w:p w:rsidR="00A92B25" w:rsidRPr="00424246" w:rsidRDefault="00A92B25" w:rsidP="00CB2552">
            <w:pPr>
              <w:spacing w:after="0"/>
              <w:jc w:val="center"/>
              <w:rPr>
                <w:rFonts w:ascii="Arial" w:hAnsi="Arial" w:cs="Arial"/>
                <w:sz w:val="24"/>
                <w:szCs w:val="24"/>
                <w:lang w:val="mn-MN"/>
              </w:rPr>
            </w:pPr>
            <w:r>
              <w:rPr>
                <w:rFonts w:ascii="Arial" w:hAnsi="Arial" w:cs="Arial"/>
                <w:sz w:val="24"/>
                <w:szCs w:val="24"/>
                <w:lang w:val="mn-MN"/>
              </w:rPr>
              <w:t>11-16</w:t>
            </w:r>
          </w:p>
        </w:tc>
        <w:tc>
          <w:tcPr>
            <w:tcW w:w="1985" w:type="dxa"/>
            <w:shd w:val="clear" w:color="auto" w:fill="auto"/>
            <w:vAlign w:val="center"/>
          </w:tcPr>
          <w:p w:rsidR="00A92B25" w:rsidRDefault="00A92B25" w:rsidP="00CB2552">
            <w:pPr>
              <w:spacing w:after="0"/>
              <w:jc w:val="center"/>
              <w:rPr>
                <w:rFonts w:ascii="Arial" w:hAnsi="Arial" w:cs="Arial"/>
                <w:sz w:val="24"/>
                <w:szCs w:val="24"/>
                <w:lang w:val="mn-MN"/>
              </w:rPr>
            </w:pPr>
            <w:r w:rsidRPr="00424246">
              <w:rPr>
                <w:rFonts w:ascii="Arial" w:hAnsi="Arial" w:cs="Arial"/>
                <w:sz w:val="24"/>
                <w:szCs w:val="24"/>
                <w:lang w:val="mn-MN"/>
              </w:rPr>
              <w:t xml:space="preserve">Ц.Бямбадорж –Төслийн багийн ахлагч </w:t>
            </w:r>
          </w:p>
          <w:p w:rsidR="00A92B25" w:rsidRDefault="00A92B25" w:rsidP="00CB2552">
            <w:pPr>
              <w:spacing w:after="0"/>
              <w:jc w:val="center"/>
              <w:rPr>
                <w:rFonts w:ascii="Arial" w:hAnsi="Arial" w:cs="Arial"/>
                <w:sz w:val="24"/>
                <w:szCs w:val="24"/>
                <w:lang w:val="mn-MN"/>
              </w:rPr>
            </w:pPr>
            <w:r>
              <w:rPr>
                <w:rFonts w:ascii="Arial" w:hAnsi="Arial" w:cs="Arial"/>
                <w:sz w:val="24"/>
                <w:szCs w:val="24"/>
                <w:lang w:val="mn-MN"/>
              </w:rPr>
              <w:t>/багийн 7 хүний бүрэлдэхүүн/</w:t>
            </w:r>
          </w:p>
          <w:p w:rsidR="00A92B25" w:rsidRPr="00424246" w:rsidRDefault="00A92B25" w:rsidP="00CB2552">
            <w:pPr>
              <w:spacing w:after="0"/>
              <w:jc w:val="center"/>
              <w:rPr>
                <w:rFonts w:ascii="Arial" w:hAnsi="Arial" w:cs="Arial"/>
                <w:sz w:val="24"/>
                <w:szCs w:val="24"/>
                <w:lang w:val="mn-MN"/>
              </w:rPr>
            </w:pPr>
            <w:r>
              <w:rPr>
                <w:rFonts w:ascii="Arial" w:hAnsi="Arial" w:cs="Arial"/>
                <w:sz w:val="24"/>
                <w:szCs w:val="24"/>
                <w:lang w:val="mn-MN"/>
              </w:rPr>
              <w:t>32 иргэн хамрагдав.</w:t>
            </w:r>
          </w:p>
        </w:tc>
        <w:tc>
          <w:tcPr>
            <w:tcW w:w="2976" w:type="dxa"/>
            <w:shd w:val="clear" w:color="auto" w:fill="auto"/>
            <w:vAlign w:val="center"/>
          </w:tcPr>
          <w:p w:rsidR="00A92B25" w:rsidRPr="003E7E33" w:rsidRDefault="003E7E33" w:rsidP="00CB2552">
            <w:pPr>
              <w:pStyle w:val="ListParagraph"/>
              <w:numPr>
                <w:ilvl w:val="0"/>
                <w:numId w:val="18"/>
              </w:numPr>
              <w:spacing w:after="0"/>
              <w:ind w:left="0" w:firstLine="0"/>
              <w:jc w:val="both"/>
              <w:rPr>
                <w:rFonts w:ascii="Arial" w:hAnsi="Arial" w:cs="Arial"/>
                <w:sz w:val="24"/>
                <w:szCs w:val="24"/>
                <w:lang w:val="mn-MN"/>
              </w:rPr>
            </w:pPr>
            <w:r>
              <w:rPr>
                <w:rFonts w:ascii="Arial" w:hAnsi="Arial" w:cs="Arial"/>
                <w:sz w:val="24"/>
                <w:szCs w:val="24"/>
                <w:lang w:val="mn-MN"/>
              </w:rPr>
              <w:t xml:space="preserve">“Сумын ИТХ-ын төлөөлөгчдийн ажлыг иргэдээс үнэлж, дүгнэх журам, маягтын боловсруулсан төслийг  багуудын “Иргэний зөвлөлийн гишүүдээр хэлэлцүлэн санал, дүгнэлтийг нь тусгасан.  </w:t>
            </w:r>
          </w:p>
        </w:tc>
        <w:tc>
          <w:tcPr>
            <w:tcW w:w="1418" w:type="dxa"/>
            <w:shd w:val="clear" w:color="auto" w:fill="auto"/>
            <w:vAlign w:val="center"/>
          </w:tcPr>
          <w:p w:rsidR="00771B8C" w:rsidRDefault="00771B8C" w:rsidP="00CB2552">
            <w:pPr>
              <w:spacing w:after="0"/>
              <w:jc w:val="center"/>
              <w:rPr>
                <w:rFonts w:ascii="Arial" w:hAnsi="Arial" w:cs="Arial"/>
                <w:sz w:val="24"/>
                <w:szCs w:val="24"/>
                <w:lang w:val="mn-MN"/>
              </w:rPr>
            </w:pPr>
            <w:r>
              <w:rPr>
                <w:rFonts w:ascii="Arial" w:hAnsi="Arial" w:cs="Arial"/>
                <w:sz w:val="24"/>
                <w:szCs w:val="24"/>
                <w:lang w:val="mn-MN"/>
              </w:rPr>
              <w:t>Цайны зардал</w:t>
            </w:r>
            <w:r w:rsidR="00AB5D34">
              <w:rPr>
                <w:rFonts w:ascii="Arial" w:hAnsi="Arial" w:cs="Arial"/>
                <w:sz w:val="24"/>
                <w:szCs w:val="24"/>
                <w:lang w:val="mn-MN"/>
              </w:rPr>
              <w:t>-6</w:t>
            </w:r>
            <w:r>
              <w:rPr>
                <w:rFonts w:ascii="Arial" w:hAnsi="Arial" w:cs="Arial"/>
                <w:sz w:val="24"/>
                <w:szCs w:val="24"/>
                <w:lang w:val="mn-MN"/>
              </w:rPr>
              <w:t>0.0 мян/төг</w:t>
            </w:r>
          </w:p>
          <w:p w:rsidR="00A92B25" w:rsidRDefault="00DD6C02" w:rsidP="00CB2552">
            <w:pPr>
              <w:spacing w:after="0"/>
              <w:rPr>
                <w:rFonts w:ascii="Arial" w:hAnsi="Arial" w:cs="Arial"/>
                <w:sz w:val="24"/>
                <w:szCs w:val="24"/>
                <w:lang w:val="mn-MN"/>
              </w:rPr>
            </w:pPr>
            <w:r>
              <w:rPr>
                <w:rFonts w:ascii="Arial" w:hAnsi="Arial" w:cs="Arial"/>
                <w:sz w:val="24"/>
                <w:szCs w:val="24"/>
                <w:lang w:val="mn-MN"/>
              </w:rPr>
              <w:t>Тээвэр шатахууны зардал-</w:t>
            </w:r>
            <w:r w:rsidR="00BB3011">
              <w:rPr>
                <w:rFonts w:ascii="Arial" w:hAnsi="Arial" w:cs="Arial"/>
                <w:sz w:val="24"/>
                <w:szCs w:val="24"/>
                <w:lang w:val="mn-MN"/>
              </w:rPr>
              <w:t>45.9 мян/төг</w:t>
            </w:r>
          </w:p>
          <w:p w:rsidR="00C14BB2" w:rsidRDefault="00A34AB5" w:rsidP="00CB2552">
            <w:pPr>
              <w:spacing w:after="0"/>
              <w:jc w:val="center"/>
              <w:rPr>
                <w:rFonts w:ascii="Arial" w:hAnsi="Arial" w:cs="Arial"/>
                <w:sz w:val="24"/>
                <w:szCs w:val="24"/>
                <w:lang w:val="mn-MN"/>
              </w:rPr>
            </w:pPr>
            <w:r>
              <w:rPr>
                <w:rFonts w:ascii="Arial" w:hAnsi="Arial" w:cs="Arial"/>
                <w:sz w:val="24"/>
                <w:szCs w:val="24"/>
                <w:lang w:val="mn-MN"/>
              </w:rPr>
              <w:t xml:space="preserve">Бичиг </w:t>
            </w:r>
            <w:r w:rsidR="00C14BB2">
              <w:rPr>
                <w:rFonts w:ascii="Arial" w:hAnsi="Arial" w:cs="Arial"/>
                <w:sz w:val="24"/>
                <w:szCs w:val="24"/>
                <w:lang w:val="mn-MN"/>
              </w:rPr>
              <w:t>хэрэг-</w:t>
            </w:r>
          </w:p>
          <w:p w:rsidR="00C14BB2" w:rsidRDefault="00C14BB2" w:rsidP="00CB2552">
            <w:pPr>
              <w:spacing w:after="0"/>
              <w:rPr>
                <w:rFonts w:ascii="Arial" w:hAnsi="Arial" w:cs="Arial"/>
                <w:sz w:val="24"/>
                <w:szCs w:val="24"/>
                <w:lang w:val="mn-MN"/>
              </w:rPr>
            </w:pPr>
            <w:r>
              <w:rPr>
                <w:rFonts w:ascii="Arial" w:hAnsi="Arial" w:cs="Arial"/>
                <w:sz w:val="24"/>
                <w:szCs w:val="24"/>
                <w:lang w:val="mn-MN"/>
              </w:rPr>
              <w:t xml:space="preserve"> принтерийн хор бусад/</w:t>
            </w:r>
          </w:p>
          <w:p w:rsidR="00A34AB5" w:rsidRPr="00424246" w:rsidRDefault="00C14BB2" w:rsidP="00CB2552">
            <w:pPr>
              <w:spacing w:after="0"/>
              <w:jc w:val="center"/>
              <w:rPr>
                <w:rFonts w:ascii="Arial" w:hAnsi="Arial" w:cs="Arial"/>
                <w:sz w:val="24"/>
                <w:szCs w:val="24"/>
                <w:lang w:val="mn-MN"/>
              </w:rPr>
            </w:pPr>
            <w:r>
              <w:rPr>
                <w:rFonts w:ascii="Arial" w:hAnsi="Arial" w:cs="Arial"/>
                <w:sz w:val="24"/>
                <w:szCs w:val="24"/>
                <w:lang w:val="mn-MN"/>
              </w:rPr>
              <w:t>8</w:t>
            </w:r>
            <w:r w:rsidR="00A34AB5">
              <w:rPr>
                <w:rFonts w:ascii="Arial" w:hAnsi="Arial" w:cs="Arial"/>
                <w:sz w:val="24"/>
                <w:szCs w:val="24"/>
                <w:lang w:val="mn-MN"/>
              </w:rPr>
              <w:t>3.5 мян/төг</w:t>
            </w:r>
          </w:p>
        </w:tc>
      </w:tr>
      <w:tr w:rsidR="007E1DAA" w:rsidRPr="00424246" w:rsidTr="00C96C7B">
        <w:trPr>
          <w:trHeight w:val="2375"/>
        </w:trPr>
        <w:tc>
          <w:tcPr>
            <w:tcW w:w="568" w:type="dxa"/>
            <w:shd w:val="clear" w:color="auto" w:fill="auto"/>
            <w:vAlign w:val="center"/>
          </w:tcPr>
          <w:p w:rsidR="007E1DAA" w:rsidRDefault="00134A27" w:rsidP="00CB2552">
            <w:pPr>
              <w:spacing w:after="0"/>
              <w:jc w:val="center"/>
              <w:rPr>
                <w:rFonts w:ascii="Arial" w:hAnsi="Arial" w:cs="Arial"/>
                <w:sz w:val="24"/>
                <w:szCs w:val="24"/>
                <w:lang w:val="mn-MN"/>
              </w:rPr>
            </w:pPr>
            <w:r>
              <w:rPr>
                <w:rFonts w:ascii="Arial" w:hAnsi="Arial" w:cs="Arial"/>
                <w:sz w:val="24"/>
                <w:szCs w:val="24"/>
                <w:lang w:val="mn-MN"/>
              </w:rPr>
              <w:t>12</w:t>
            </w:r>
            <w:r w:rsidR="007E1DAA">
              <w:rPr>
                <w:rFonts w:ascii="Arial" w:hAnsi="Arial" w:cs="Arial"/>
                <w:sz w:val="24"/>
                <w:szCs w:val="24"/>
                <w:lang w:val="mn-MN"/>
              </w:rPr>
              <w:t>.</w:t>
            </w:r>
          </w:p>
        </w:tc>
        <w:tc>
          <w:tcPr>
            <w:tcW w:w="1843" w:type="dxa"/>
            <w:shd w:val="clear" w:color="auto" w:fill="auto"/>
            <w:vAlign w:val="center"/>
          </w:tcPr>
          <w:p w:rsidR="007E1DAA" w:rsidRDefault="007E1DAA" w:rsidP="00CB2552">
            <w:pPr>
              <w:spacing w:after="0"/>
              <w:jc w:val="center"/>
              <w:rPr>
                <w:rFonts w:ascii="Arial" w:hAnsi="Arial" w:cs="Arial"/>
                <w:sz w:val="24"/>
                <w:szCs w:val="24"/>
                <w:lang w:val="mn-MN"/>
              </w:rPr>
            </w:pPr>
            <w:r>
              <w:rPr>
                <w:rFonts w:ascii="Arial" w:hAnsi="Arial" w:cs="Arial"/>
                <w:sz w:val="24"/>
                <w:szCs w:val="24"/>
                <w:lang w:val="mn-MN"/>
              </w:rPr>
              <w:t xml:space="preserve">Багуудын Иргэний зөвлөлийн гишүүдэд  сертификатын сургалт явуулав. </w:t>
            </w:r>
          </w:p>
        </w:tc>
        <w:tc>
          <w:tcPr>
            <w:tcW w:w="992" w:type="dxa"/>
            <w:shd w:val="clear" w:color="auto" w:fill="auto"/>
            <w:vAlign w:val="center"/>
          </w:tcPr>
          <w:p w:rsidR="007E1DAA" w:rsidRDefault="007E1DAA" w:rsidP="00CB2552">
            <w:pPr>
              <w:spacing w:after="0"/>
              <w:jc w:val="center"/>
              <w:rPr>
                <w:rFonts w:ascii="Arial" w:hAnsi="Arial" w:cs="Arial"/>
                <w:sz w:val="24"/>
                <w:szCs w:val="24"/>
                <w:lang w:val="mn-MN"/>
              </w:rPr>
            </w:pPr>
            <w:r>
              <w:rPr>
                <w:rFonts w:ascii="Arial" w:hAnsi="Arial" w:cs="Arial"/>
                <w:sz w:val="24"/>
                <w:szCs w:val="24"/>
                <w:lang w:val="mn-MN"/>
              </w:rPr>
              <w:t>2015.</w:t>
            </w:r>
          </w:p>
          <w:p w:rsidR="007E1DAA" w:rsidRDefault="007E1DAA" w:rsidP="00CB2552">
            <w:pPr>
              <w:spacing w:after="0"/>
              <w:jc w:val="center"/>
              <w:rPr>
                <w:rFonts w:ascii="Arial" w:hAnsi="Arial" w:cs="Arial"/>
                <w:sz w:val="24"/>
                <w:szCs w:val="24"/>
                <w:lang w:val="mn-MN"/>
              </w:rPr>
            </w:pPr>
            <w:r>
              <w:rPr>
                <w:rFonts w:ascii="Arial" w:hAnsi="Arial" w:cs="Arial"/>
                <w:sz w:val="24"/>
                <w:szCs w:val="24"/>
                <w:lang w:val="mn-MN"/>
              </w:rPr>
              <w:t>11.16</w:t>
            </w:r>
          </w:p>
        </w:tc>
        <w:tc>
          <w:tcPr>
            <w:tcW w:w="1985" w:type="dxa"/>
            <w:shd w:val="clear" w:color="auto" w:fill="auto"/>
            <w:vAlign w:val="center"/>
          </w:tcPr>
          <w:p w:rsidR="007E1DAA" w:rsidRDefault="007E1DAA" w:rsidP="00CB2552">
            <w:pPr>
              <w:spacing w:after="0"/>
              <w:jc w:val="center"/>
              <w:rPr>
                <w:rFonts w:ascii="Arial" w:hAnsi="Arial" w:cs="Arial"/>
                <w:sz w:val="24"/>
                <w:szCs w:val="24"/>
                <w:lang w:val="mn-MN"/>
              </w:rPr>
            </w:pPr>
            <w:r w:rsidRPr="00424246">
              <w:rPr>
                <w:rFonts w:ascii="Arial" w:hAnsi="Arial" w:cs="Arial"/>
                <w:sz w:val="24"/>
                <w:szCs w:val="24"/>
                <w:lang w:val="mn-MN"/>
              </w:rPr>
              <w:t xml:space="preserve">Ц.Бямбадорж –Төслийн багийн ахлагч </w:t>
            </w:r>
          </w:p>
          <w:p w:rsidR="007E1DAA" w:rsidRDefault="007E1DAA" w:rsidP="00CB2552">
            <w:pPr>
              <w:spacing w:after="0"/>
              <w:jc w:val="center"/>
              <w:rPr>
                <w:rFonts w:ascii="Arial" w:hAnsi="Arial" w:cs="Arial"/>
                <w:sz w:val="24"/>
                <w:szCs w:val="24"/>
                <w:lang w:val="mn-MN"/>
              </w:rPr>
            </w:pPr>
            <w:r>
              <w:rPr>
                <w:rFonts w:ascii="Arial" w:hAnsi="Arial" w:cs="Arial"/>
                <w:sz w:val="24"/>
                <w:szCs w:val="24"/>
                <w:lang w:val="mn-MN"/>
              </w:rPr>
              <w:t>/багийн 7 хүний бүрэлдэхүүн/</w:t>
            </w:r>
          </w:p>
          <w:p w:rsidR="007E1DAA" w:rsidRPr="00424246" w:rsidRDefault="007E1DAA" w:rsidP="00CB2552">
            <w:pPr>
              <w:spacing w:after="0"/>
              <w:rPr>
                <w:rFonts w:ascii="Arial" w:hAnsi="Arial" w:cs="Arial"/>
                <w:sz w:val="24"/>
                <w:szCs w:val="24"/>
                <w:lang w:val="mn-MN"/>
              </w:rPr>
            </w:pPr>
            <w:r>
              <w:rPr>
                <w:rFonts w:ascii="Arial" w:hAnsi="Arial" w:cs="Arial"/>
                <w:sz w:val="24"/>
                <w:szCs w:val="24"/>
                <w:lang w:val="mn-MN"/>
              </w:rPr>
              <w:t>32 иргэн хамрагдав</w:t>
            </w:r>
          </w:p>
        </w:tc>
        <w:tc>
          <w:tcPr>
            <w:tcW w:w="2976" w:type="dxa"/>
            <w:shd w:val="clear" w:color="auto" w:fill="auto"/>
            <w:vAlign w:val="center"/>
          </w:tcPr>
          <w:p w:rsidR="007E1DAA" w:rsidRPr="00B55FC8" w:rsidRDefault="00B55FC8" w:rsidP="00CB2552">
            <w:pPr>
              <w:pStyle w:val="ListParagraph"/>
              <w:numPr>
                <w:ilvl w:val="0"/>
                <w:numId w:val="18"/>
              </w:numPr>
              <w:spacing w:after="0"/>
              <w:ind w:left="-108" w:firstLine="0"/>
              <w:jc w:val="both"/>
              <w:rPr>
                <w:rFonts w:ascii="Arial" w:hAnsi="Arial" w:cs="Arial"/>
                <w:sz w:val="24"/>
                <w:szCs w:val="24"/>
                <w:lang w:val="mn-MN"/>
              </w:rPr>
            </w:pPr>
            <w:r>
              <w:rPr>
                <w:rFonts w:ascii="Arial" w:hAnsi="Arial" w:cs="Arial"/>
                <w:sz w:val="24"/>
                <w:szCs w:val="24"/>
                <w:lang w:val="mn-MN"/>
              </w:rPr>
              <w:t xml:space="preserve">Багуудад байгуулагдсан </w:t>
            </w:r>
            <w:r w:rsidR="0070249D">
              <w:rPr>
                <w:rFonts w:ascii="Arial" w:hAnsi="Arial" w:cs="Arial"/>
                <w:sz w:val="24"/>
                <w:szCs w:val="24"/>
                <w:lang w:val="mn-MN"/>
              </w:rPr>
              <w:t>“</w:t>
            </w:r>
            <w:r>
              <w:rPr>
                <w:rFonts w:ascii="Arial" w:hAnsi="Arial" w:cs="Arial"/>
                <w:sz w:val="24"/>
                <w:szCs w:val="24"/>
                <w:lang w:val="mn-MN"/>
              </w:rPr>
              <w:t>Иргэний зөвлөл</w:t>
            </w:r>
            <w:r w:rsidR="0070249D">
              <w:rPr>
                <w:rFonts w:ascii="Arial" w:hAnsi="Arial" w:cs="Arial"/>
                <w:sz w:val="24"/>
                <w:szCs w:val="24"/>
                <w:lang w:val="mn-MN"/>
              </w:rPr>
              <w:t>”-</w:t>
            </w:r>
            <w:r>
              <w:rPr>
                <w:rFonts w:ascii="Arial" w:hAnsi="Arial" w:cs="Arial"/>
                <w:sz w:val="24"/>
                <w:szCs w:val="24"/>
                <w:lang w:val="mn-MN"/>
              </w:rPr>
              <w:t>ийн гишүүдийн дунд “</w:t>
            </w:r>
            <w:r w:rsidR="0070249D">
              <w:rPr>
                <w:rFonts w:ascii="Arial" w:hAnsi="Arial" w:cs="Arial"/>
                <w:sz w:val="24"/>
                <w:szCs w:val="24"/>
                <w:lang w:val="mn-MN"/>
              </w:rPr>
              <w:t xml:space="preserve">Иргэний оролцооны чиглэлээр 5 цагийн сургалт явуулж,  “Иргэний оролцоо”-ны </w:t>
            </w:r>
            <w:r w:rsidR="0070249D">
              <w:rPr>
                <w:rFonts w:ascii="Arial" w:hAnsi="Arial" w:cs="Arial"/>
                <w:sz w:val="24"/>
                <w:szCs w:val="24"/>
                <w:lang w:val="mn-MN"/>
              </w:rPr>
              <w:lastRenderedPageBreak/>
              <w:t xml:space="preserve">тухай онол, эрх зүйн мэдлэг олгож, сертификат гардуулсан. </w:t>
            </w:r>
          </w:p>
        </w:tc>
        <w:tc>
          <w:tcPr>
            <w:tcW w:w="1418" w:type="dxa"/>
            <w:shd w:val="clear" w:color="auto" w:fill="auto"/>
            <w:vAlign w:val="center"/>
          </w:tcPr>
          <w:p w:rsidR="007E1DAA" w:rsidRDefault="0070249D" w:rsidP="00CB2552">
            <w:pPr>
              <w:spacing w:after="0"/>
              <w:jc w:val="center"/>
              <w:rPr>
                <w:rFonts w:ascii="Arial" w:hAnsi="Arial" w:cs="Arial"/>
                <w:sz w:val="24"/>
                <w:szCs w:val="24"/>
                <w:lang w:val="mn-MN"/>
              </w:rPr>
            </w:pPr>
            <w:r>
              <w:rPr>
                <w:rFonts w:ascii="Arial" w:hAnsi="Arial" w:cs="Arial"/>
                <w:sz w:val="24"/>
                <w:szCs w:val="24"/>
                <w:lang w:val="mn-MN"/>
              </w:rPr>
              <w:lastRenderedPageBreak/>
              <w:t>Хоол-</w:t>
            </w:r>
            <w:r w:rsidR="00331D47">
              <w:rPr>
                <w:rFonts w:ascii="Arial" w:hAnsi="Arial" w:cs="Arial"/>
                <w:sz w:val="24"/>
                <w:szCs w:val="24"/>
                <w:lang w:val="mn-MN"/>
              </w:rPr>
              <w:t>148.8 мян/төг</w:t>
            </w:r>
          </w:p>
          <w:p w:rsidR="0070249D" w:rsidRDefault="0070249D" w:rsidP="00CB2552">
            <w:pPr>
              <w:spacing w:after="0"/>
              <w:jc w:val="center"/>
              <w:rPr>
                <w:rFonts w:ascii="Arial" w:hAnsi="Arial" w:cs="Arial"/>
                <w:sz w:val="24"/>
                <w:szCs w:val="24"/>
                <w:lang w:val="mn-MN"/>
              </w:rPr>
            </w:pPr>
            <w:r>
              <w:rPr>
                <w:rFonts w:ascii="Arial" w:hAnsi="Arial" w:cs="Arial"/>
                <w:sz w:val="24"/>
                <w:szCs w:val="24"/>
                <w:lang w:val="mn-MN"/>
              </w:rPr>
              <w:t>Хэвлэмэл материал-</w:t>
            </w:r>
          </w:p>
          <w:p w:rsidR="0070249D" w:rsidRDefault="0070249D" w:rsidP="00CB2552">
            <w:pPr>
              <w:spacing w:after="0"/>
              <w:jc w:val="center"/>
              <w:rPr>
                <w:rFonts w:ascii="Arial" w:hAnsi="Arial" w:cs="Arial"/>
                <w:sz w:val="24"/>
                <w:szCs w:val="24"/>
                <w:lang w:val="mn-MN"/>
              </w:rPr>
            </w:pPr>
            <w:r>
              <w:rPr>
                <w:rFonts w:ascii="Arial" w:hAnsi="Arial" w:cs="Arial"/>
                <w:sz w:val="24"/>
                <w:szCs w:val="24"/>
                <w:lang w:val="mn-MN"/>
              </w:rPr>
              <w:t>/сертифкат/</w:t>
            </w:r>
          </w:p>
          <w:p w:rsidR="007479EF" w:rsidRPr="00AB5D34" w:rsidRDefault="007479EF" w:rsidP="00CB2552">
            <w:pPr>
              <w:spacing w:after="0"/>
              <w:jc w:val="center"/>
              <w:rPr>
                <w:rFonts w:ascii="Arial" w:hAnsi="Arial" w:cs="Arial"/>
                <w:sz w:val="24"/>
                <w:szCs w:val="24"/>
                <w:lang w:val="mn-MN"/>
              </w:rPr>
            </w:pPr>
            <w:r w:rsidRPr="00AB5D34">
              <w:rPr>
                <w:rFonts w:ascii="Arial" w:hAnsi="Arial" w:cs="Arial"/>
                <w:sz w:val="24"/>
                <w:szCs w:val="24"/>
                <w:lang w:val="mn-MN"/>
              </w:rPr>
              <w:lastRenderedPageBreak/>
              <w:t>27.0 мян/төг</w:t>
            </w:r>
          </w:p>
          <w:p w:rsidR="0070249D" w:rsidRDefault="0070249D" w:rsidP="00CB2552">
            <w:pPr>
              <w:spacing w:after="0"/>
              <w:jc w:val="center"/>
              <w:rPr>
                <w:rFonts w:ascii="Arial" w:hAnsi="Arial" w:cs="Arial"/>
                <w:sz w:val="24"/>
                <w:szCs w:val="24"/>
                <w:lang w:val="mn-MN"/>
              </w:rPr>
            </w:pPr>
            <w:r>
              <w:rPr>
                <w:rFonts w:ascii="Arial" w:hAnsi="Arial" w:cs="Arial"/>
                <w:sz w:val="24"/>
                <w:szCs w:val="24"/>
                <w:lang w:val="mn-MN"/>
              </w:rPr>
              <w:t xml:space="preserve">Тээвэр шатахууны зардал- </w:t>
            </w:r>
            <w:r w:rsidR="00BB3011">
              <w:rPr>
                <w:rFonts w:ascii="Arial" w:hAnsi="Arial" w:cs="Arial"/>
                <w:sz w:val="24"/>
                <w:szCs w:val="24"/>
                <w:lang w:val="mn-MN"/>
              </w:rPr>
              <w:t>103.0 мян/төг</w:t>
            </w:r>
          </w:p>
          <w:p w:rsidR="009837DB" w:rsidRDefault="00331D47" w:rsidP="00CB2552">
            <w:pPr>
              <w:spacing w:after="0"/>
              <w:jc w:val="center"/>
              <w:rPr>
                <w:rFonts w:ascii="Arial" w:hAnsi="Arial" w:cs="Arial"/>
                <w:sz w:val="24"/>
                <w:szCs w:val="24"/>
                <w:lang w:val="mn-MN"/>
              </w:rPr>
            </w:pPr>
            <w:r>
              <w:rPr>
                <w:rFonts w:ascii="Arial" w:hAnsi="Arial" w:cs="Arial"/>
                <w:sz w:val="24"/>
                <w:szCs w:val="24"/>
                <w:lang w:val="mn-MN"/>
              </w:rPr>
              <w:t>Сургагч багшийн хөлс</w:t>
            </w:r>
            <w:r w:rsidR="009837DB">
              <w:rPr>
                <w:rFonts w:ascii="Arial" w:hAnsi="Arial" w:cs="Arial"/>
                <w:sz w:val="24"/>
                <w:szCs w:val="24"/>
                <w:lang w:val="mn-MN"/>
              </w:rPr>
              <w:t>, 175.0 мян/төг</w:t>
            </w:r>
          </w:p>
          <w:p w:rsidR="00331D47" w:rsidRDefault="009837DB" w:rsidP="00CB2552">
            <w:pPr>
              <w:spacing w:after="0"/>
              <w:jc w:val="center"/>
              <w:rPr>
                <w:rFonts w:ascii="Arial" w:hAnsi="Arial" w:cs="Arial"/>
                <w:sz w:val="24"/>
                <w:szCs w:val="24"/>
                <w:lang w:val="mn-MN"/>
              </w:rPr>
            </w:pPr>
            <w:r>
              <w:rPr>
                <w:rFonts w:ascii="Arial" w:hAnsi="Arial" w:cs="Arial"/>
                <w:sz w:val="24"/>
                <w:szCs w:val="24"/>
                <w:lang w:val="mn-MN"/>
              </w:rPr>
              <w:t>томилолтын зардал-25</w:t>
            </w:r>
            <w:r w:rsidR="00331D47">
              <w:rPr>
                <w:rFonts w:ascii="Arial" w:hAnsi="Arial" w:cs="Arial"/>
                <w:sz w:val="24"/>
                <w:szCs w:val="24"/>
                <w:lang w:val="mn-MN"/>
              </w:rPr>
              <w:t xml:space="preserve">.0 </w:t>
            </w:r>
          </w:p>
          <w:p w:rsidR="009837DB" w:rsidRPr="00424246" w:rsidRDefault="009837DB" w:rsidP="00CB2552">
            <w:pPr>
              <w:spacing w:after="0"/>
              <w:jc w:val="center"/>
              <w:rPr>
                <w:rFonts w:ascii="Arial" w:hAnsi="Arial" w:cs="Arial"/>
                <w:sz w:val="24"/>
                <w:szCs w:val="24"/>
                <w:lang w:val="mn-MN"/>
              </w:rPr>
            </w:pPr>
            <w:r>
              <w:rPr>
                <w:rFonts w:ascii="Arial" w:hAnsi="Arial" w:cs="Arial"/>
                <w:sz w:val="24"/>
                <w:szCs w:val="24"/>
                <w:lang w:val="mn-MN"/>
              </w:rPr>
              <w:t>мянг/төг</w:t>
            </w:r>
          </w:p>
        </w:tc>
      </w:tr>
      <w:tr w:rsidR="007E1DAA" w:rsidRPr="00424246" w:rsidTr="00C96C7B">
        <w:trPr>
          <w:trHeight w:val="2375"/>
        </w:trPr>
        <w:tc>
          <w:tcPr>
            <w:tcW w:w="568" w:type="dxa"/>
            <w:shd w:val="clear" w:color="auto" w:fill="auto"/>
            <w:vAlign w:val="center"/>
          </w:tcPr>
          <w:p w:rsidR="007E1DAA" w:rsidRDefault="00134A27" w:rsidP="00CB2552">
            <w:pPr>
              <w:spacing w:after="0"/>
              <w:jc w:val="center"/>
              <w:rPr>
                <w:rFonts w:ascii="Arial" w:hAnsi="Arial" w:cs="Arial"/>
                <w:sz w:val="24"/>
                <w:szCs w:val="24"/>
                <w:lang w:val="mn-MN"/>
              </w:rPr>
            </w:pPr>
            <w:r>
              <w:rPr>
                <w:rFonts w:ascii="Arial" w:hAnsi="Arial" w:cs="Arial"/>
                <w:sz w:val="24"/>
                <w:szCs w:val="24"/>
                <w:lang w:val="mn-MN"/>
              </w:rPr>
              <w:lastRenderedPageBreak/>
              <w:t>13</w:t>
            </w:r>
            <w:r w:rsidR="007E1DAA">
              <w:rPr>
                <w:rFonts w:ascii="Arial" w:hAnsi="Arial" w:cs="Arial"/>
                <w:sz w:val="24"/>
                <w:szCs w:val="24"/>
                <w:lang w:val="mn-MN"/>
              </w:rPr>
              <w:t>.</w:t>
            </w:r>
          </w:p>
        </w:tc>
        <w:tc>
          <w:tcPr>
            <w:tcW w:w="1843" w:type="dxa"/>
            <w:shd w:val="clear" w:color="auto" w:fill="auto"/>
            <w:vAlign w:val="center"/>
          </w:tcPr>
          <w:p w:rsidR="007E1DAA" w:rsidRDefault="007E1DAA" w:rsidP="006D3E33">
            <w:pPr>
              <w:jc w:val="center"/>
              <w:rPr>
                <w:rFonts w:ascii="Arial" w:hAnsi="Arial" w:cs="Arial"/>
                <w:sz w:val="24"/>
                <w:szCs w:val="24"/>
                <w:lang w:val="mn-MN"/>
              </w:rPr>
            </w:pPr>
            <w:r>
              <w:rPr>
                <w:rFonts w:ascii="Arial" w:hAnsi="Arial" w:cs="Arial"/>
                <w:sz w:val="24"/>
                <w:szCs w:val="24"/>
                <w:lang w:val="mn-MN"/>
              </w:rPr>
              <w:t>Сумын ИТХ-ын төлөөлөгч-дийн ажлыг иргэдээс үнэлж, дүгнэх журам, маягтыг ИТХ-ын хуралдаанаар батлуулав.</w:t>
            </w:r>
          </w:p>
        </w:tc>
        <w:tc>
          <w:tcPr>
            <w:tcW w:w="992" w:type="dxa"/>
            <w:shd w:val="clear" w:color="auto" w:fill="auto"/>
            <w:vAlign w:val="center"/>
          </w:tcPr>
          <w:p w:rsidR="007E1DAA" w:rsidRDefault="007E1DAA" w:rsidP="006D3E33">
            <w:pPr>
              <w:jc w:val="center"/>
              <w:rPr>
                <w:rFonts w:ascii="Arial" w:hAnsi="Arial" w:cs="Arial"/>
                <w:sz w:val="24"/>
                <w:szCs w:val="24"/>
                <w:lang w:val="mn-MN"/>
              </w:rPr>
            </w:pPr>
            <w:r>
              <w:rPr>
                <w:rFonts w:ascii="Arial" w:hAnsi="Arial" w:cs="Arial"/>
                <w:sz w:val="24"/>
                <w:szCs w:val="24"/>
                <w:lang w:val="mn-MN"/>
              </w:rPr>
              <w:t>2015.</w:t>
            </w:r>
          </w:p>
          <w:p w:rsidR="007E1DAA" w:rsidRDefault="007E1DAA" w:rsidP="006D3E33">
            <w:pPr>
              <w:jc w:val="center"/>
              <w:rPr>
                <w:rFonts w:ascii="Arial" w:hAnsi="Arial" w:cs="Arial"/>
                <w:sz w:val="24"/>
                <w:szCs w:val="24"/>
                <w:lang w:val="mn-MN"/>
              </w:rPr>
            </w:pPr>
            <w:r>
              <w:rPr>
                <w:rFonts w:ascii="Arial" w:hAnsi="Arial" w:cs="Arial"/>
                <w:sz w:val="24"/>
                <w:szCs w:val="24"/>
                <w:lang w:val="mn-MN"/>
              </w:rPr>
              <w:t>11.17</w:t>
            </w:r>
          </w:p>
        </w:tc>
        <w:tc>
          <w:tcPr>
            <w:tcW w:w="1985" w:type="dxa"/>
            <w:shd w:val="clear" w:color="auto" w:fill="auto"/>
            <w:vAlign w:val="center"/>
          </w:tcPr>
          <w:p w:rsidR="007E1DAA" w:rsidRDefault="007E1DAA" w:rsidP="007E1DAA">
            <w:pPr>
              <w:spacing w:after="0"/>
              <w:jc w:val="center"/>
              <w:rPr>
                <w:rFonts w:ascii="Arial" w:hAnsi="Arial" w:cs="Arial"/>
                <w:sz w:val="24"/>
                <w:szCs w:val="24"/>
                <w:lang w:val="mn-MN"/>
              </w:rPr>
            </w:pPr>
            <w:r w:rsidRPr="00424246">
              <w:rPr>
                <w:rFonts w:ascii="Arial" w:hAnsi="Arial" w:cs="Arial"/>
                <w:sz w:val="24"/>
                <w:szCs w:val="24"/>
                <w:lang w:val="mn-MN"/>
              </w:rPr>
              <w:t xml:space="preserve">Ц.Бямбадорж –Төслийн багийн ахлагч </w:t>
            </w:r>
          </w:p>
          <w:p w:rsidR="007E1DAA" w:rsidRDefault="007E1DAA" w:rsidP="007E1DAA">
            <w:pPr>
              <w:jc w:val="center"/>
              <w:rPr>
                <w:rFonts w:ascii="Arial" w:hAnsi="Arial" w:cs="Arial"/>
                <w:sz w:val="24"/>
                <w:szCs w:val="24"/>
                <w:lang w:val="mn-MN"/>
              </w:rPr>
            </w:pPr>
            <w:r>
              <w:rPr>
                <w:rFonts w:ascii="Arial" w:hAnsi="Arial" w:cs="Arial"/>
                <w:sz w:val="24"/>
                <w:szCs w:val="24"/>
                <w:lang w:val="mn-MN"/>
              </w:rPr>
              <w:t>/багийн 7 хүний бүрэлдэхүүн/</w:t>
            </w:r>
          </w:p>
          <w:p w:rsidR="007E1DAA" w:rsidRPr="00424246" w:rsidRDefault="007E1DAA" w:rsidP="007E1DAA">
            <w:pPr>
              <w:spacing w:after="0"/>
              <w:jc w:val="center"/>
              <w:rPr>
                <w:rFonts w:ascii="Arial" w:hAnsi="Arial" w:cs="Arial"/>
                <w:sz w:val="24"/>
                <w:szCs w:val="24"/>
                <w:lang w:val="mn-MN"/>
              </w:rPr>
            </w:pPr>
            <w:r>
              <w:rPr>
                <w:rFonts w:ascii="Arial" w:hAnsi="Arial" w:cs="Arial"/>
                <w:sz w:val="24"/>
                <w:szCs w:val="24"/>
                <w:lang w:val="mn-MN"/>
              </w:rPr>
              <w:t xml:space="preserve">ИТХ-ын төлөөлөгч-16 </w:t>
            </w:r>
          </w:p>
        </w:tc>
        <w:tc>
          <w:tcPr>
            <w:tcW w:w="2976" w:type="dxa"/>
            <w:shd w:val="clear" w:color="auto" w:fill="auto"/>
            <w:vAlign w:val="center"/>
          </w:tcPr>
          <w:p w:rsidR="007E1DAA" w:rsidRPr="0070249D" w:rsidRDefault="0070249D" w:rsidP="0070249D">
            <w:pPr>
              <w:pStyle w:val="ListParagraph"/>
              <w:numPr>
                <w:ilvl w:val="0"/>
                <w:numId w:val="18"/>
              </w:numPr>
              <w:spacing w:after="0"/>
              <w:ind w:left="33" w:firstLine="0"/>
              <w:jc w:val="both"/>
              <w:rPr>
                <w:rFonts w:ascii="Arial" w:hAnsi="Arial" w:cs="Arial"/>
                <w:sz w:val="24"/>
                <w:szCs w:val="24"/>
                <w:lang w:val="mn-MN"/>
              </w:rPr>
            </w:pPr>
            <w:r>
              <w:rPr>
                <w:rFonts w:ascii="Arial" w:hAnsi="Arial" w:cs="Arial"/>
                <w:sz w:val="24"/>
                <w:szCs w:val="24"/>
                <w:lang w:val="mn-MN"/>
              </w:rPr>
              <w:t>Сумын ИТХ-ын 11 дүгээр хуралдаанаар “Сумын ИТХ-ын төлөөлөгчдийн ажлыг иргэдээс үнэлж, дүгнэх журам маягт батлуулах тухай асуудлыг оруулж хээлэлцүүлэн  “Журам батлах тухай” 03 дугаар тогтоолоор дэмжигдэн батлуулсан.</w:t>
            </w:r>
          </w:p>
        </w:tc>
        <w:tc>
          <w:tcPr>
            <w:tcW w:w="1418" w:type="dxa"/>
            <w:shd w:val="clear" w:color="auto" w:fill="auto"/>
            <w:vAlign w:val="center"/>
          </w:tcPr>
          <w:p w:rsidR="007E1DAA" w:rsidRPr="00424246" w:rsidRDefault="0070249D" w:rsidP="006D3E33">
            <w:pPr>
              <w:jc w:val="center"/>
              <w:rPr>
                <w:rFonts w:ascii="Arial" w:hAnsi="Arial" w:cs="Arial"/>
                <w:sz w:val="24"/>
                <w:szCs w:val="24"/>
                <w:lang w:val="mn-MN"/>
              </w:rPr>
            </w:pPr>
            <w:r>
              <w:rPr>
                <w:rFonts w:ascii="Arial" w:hAnsi="Arial" w:cs="Arial"/>
                <w:sz w:val="24"/>
                <w:szCs w:val="24"/>
                <w:lang w:val="mn-MN"/>
              </w:rPr>
              <w:t>Хоолны зардал-</w:t>
            </w:r>
            <w:r w:rsidR="00A34AB5">
              <w:rPr>
                <w:rFonts w:ascii="Arial" w:hAnsi="Arial" w:cs="Arial"/>
                <w:sz w:val="24"/>
                <w:szCs w:val="24"/>
                <w:lang w:val="mn-MN"/>
              </w:rPr>
              <w:t>60.0 мян/төг</w:t>
            </w:r>
          </w:p>
        </w:tc>
      </w:tr>
      <w:tr w:rsidR="00AD4AF6" w:rsidRPr="00424246" w:rsidTr="00C96C7B">
        <w:trPr>
          <w:trHeight w:val="1407"/>
        </w:trPr>
        <w:tc>
          <w:tcPr>
            <w:tcW w:w="568" w:type="dxa"/>
            <w:shd w:val="clear" w:color="auto" w:fill="auto"/>
            <w:vAlign w:val="center"/>
          </w:tcPr>
          <w:p w:rsidR="00AD4AF6" w:rsidRDefault="00AD4AF6" w:rsidP="006D3E33">
            <w:pPr>
              <w:jc w:val="center"/>
              <w:rPr>
                <w:rFonts w:ascii="Arial" w:hAnsi="Arial" w:cs="Arial"/>
                <w:sz w:val="24"/>
                <w:szCs w:val="24"/>
                <w:lang w:val="mn-MN"/>
              </w:rPr>
            </w:pPr>
            <w:r>
              <w:rPr>
                <w:rFonts w:ascii="Arial" w:hAnsi="Arial" w:cs="Arial"/>
                <w:sz w:val="24"/>
                <w:szCs w:val="24"/>
                <w:lang w:val="mn-MN"/>
              </w:rPr>
              <w:t>14.</w:t>
            </w:r>
          </w:p>
        </w:tc>
        <w:tc>
          <w:tcPr>
            <w:tcW w:w="1843" w:type="dxa"/>
            <w:shd w:val="clear" w:color="auto" w:fill="auto"/>
            <w:vAlign w:val="center"/>
          </w:tcPr>
          <w:p w:rsidR="00AD4AF6" w:rsidRPr="00134A27" w:rsidRDefault="00AD4AF6" w:rsidP="0070249D">
            <w:pPr>
              <w:spacing w:after="0"/>
              <w:jc w:val="center"/>
              <w:rPr>
                <w:rFonts w:ascii="Arial" w:hAnsi="Arial" w:cs="Arial"/>
                <w:sz w:val="24"/>
                <w:szCs w:val="24"/>
                <w:lang w:val="mn-MN"/>
              </w:rPr>
            </w:pPr>
            <w:r w:rsidRPr="00134A27">
              <w:rPr>
                <w:rFonts w:ascii="Arial" w:hAnsi="Arial" w:cs="Arial"/>
                <w:sz w:val="24"/>
                <w:szCs w:val="24"/>
                <w:lang w:val="mn-MN"/>
              </w:rPr>
              <w:t>Төслийн ажлын үр дүнгийн талаар танилцуулгын товхимол бэлтгэж, орон нутгийн иргэд бусад аймаг сумдын хэмжээнд сурталчилах, түгээн дэлгэрүүлэх ажлыг хэрэгжүүлэх</w:t>
            </w:r>
          </w:p>
        </w:tc>
        <w:tc>
          <w:tcPr>
            <w:tcW w:w="992" w:type="dxa"/>
            <w:shd w:val="clear" w:color="auto" w:fill="auto"/>
            <w:vAlign w:val="center"/>
          </w:tcPr>
          <w:p w:rsidR="00AD4AF6" w:rsidRDefault="00AD4AF6" w:rsidP="00134A27">
            <w:pPr>
              <w:spacing w:after="0"/>
              <w:jc w:val="center"/>
              <w:rPr>
                <w:rFonts w:ascii="Arial" w:hAnsi="Arial" w:cs="Arial"/>
                <w:sz w:val="24"/>
                <w:szCs w:val="24"/>
                <w:lang w:val="mn-MN"/>
              </w:rPr>
            </w:pPr>
            <w:r>
              <w:rPr>
                <w:rFonts w:ascii="Arial" w:hAnsi="Arial" w:cs="Arial"/>
                <w:sz w:val="24"/>
                <w:szCs w:val="24"/>
                <w:lang w:val="mn-MN"/>
              </w:rPr>
              <w:t>2015.</w:t>
            </w:r>
          </w:p>
          <w:p w:rsidR="00AD4AF6" w:rsidRDefault="00AD4AF6" w:rsidP="00134A27">
            <w:pPr>
              <w:spacing w:after="0"/>
              <w:jc w:val="center"/>
              <w:rPr>
                <w:rFonts w:ascii="Arial" w:hAnsi="Arial" w:cs="Arial"/>
                <w:sz w:val="24"/>
                <w:szCs w:val="24"/>
                <w:lang w:val="mn-MN"/>
              </w:rPr>
            </w:pPr>
            <w:r>
              <w:rPr>
                <w:rFonts w:ascii="Arial" w:hAnsi="Arial" w:cs="Arial"/>
                <w:sz w:val="24"/>
                <w:szCs w:val="24"/>
                <w:lang w:val="mn-MN"/>
              </w:rPr>
              <w:t>11.20-12.18</w:t>
            </w:r>
          </w:p>
        </w:tc>
        <w:tc>
          <w:tcPr>
            <w:tcW w:w="1985" w:type="dxa"/>
            <w:shd w:val="clear" w:color="auto" w:fill="auto"/>
            <w:vAlign w:val="center"/>
          </w:tcPr>
          <w:p w:rsidR="00AD4AF6" w:rsidRDefault="008A65A6" w:rsidP="00AD4AF6">
            <w:pPr>
              <w:spacing w:after="0"/>
              <w:jc w:val="center"/>
              <w:rPr>
                <w:rFonts w:ascii="Arial" w:hAnsi="Arial" w:cs="Arial"/>
                <w:sz w:val="24"/>
                <w:szCs w:val="24"/>
                <w:lang w:val="mn-MN"/>
              </w:rPr>
            </w:pPr>
            <w:r>
              <w:rPr>
                <w:rFonts w:ascii="Arial" w:hAnsi="Arial" w:cs="Arial"/>
                <w:sz w:val="24"/>
                <w:szCs w:val="24"/>
                <w:lang w:val="mn-MN"/>
              </w:rPr>
              <w:t>Ц</w:t>
            </w:r>
            <w:r w:rsidR="00AD4AF6" w:rsidRPr="00424246">
              <w:rPr>
                <w:rFonts w:ascii="Arial" w:hAnsi="Arial" w:cs="Arial"/>
                <w:sz w:val="24"/>
                <w:szCs w:val="24"/>
                <w:lang w:val="mn-MN"/>
              </w:rPr>
              <w:t xml:space="preserve">.Бямбадорж –Төслийн багийн ахлагч </w:t>
            </w:r>
          </w:p>
          <w:p w:rsidR="00AD4AF6" w:rsidRDefault="00AD4AF6" w:rsidP="00AD4AF6">
            <w:pPr>
              <w:spacing w:after="0"/>
              <w:jc w:val="center"/>
              <w:rPr>
                <w:rFonts w:ascii="Arial" w:hAnsi="Arial" w:cs="Arial"/>
                <w:sz w:val="24"/>
                <w:szCs w:val="24"/>
                <w:lang w:val="mn-MN"/>
              </w:rPr>
            </w:pPr>
            <w:r>
              <w:rPr>
                <w:rFonts w:ascii="Arial" w:hAnsi="Arial" w:cs="Arial"/>
                <w:sz w:val="24"/>
                <w:szCs w:val="24"/>
                <w:lang w:val="mn-MN"/>
              </w:rPr>
              <w:t>/багийн 7 хүний бүрэлдэхүүн/</w:t>
            </w:r>
          </w:p>
          <w:p w:rsidR="00AD4AF6" w:rsidRDefault="00AD4AF6" w:rsidP="00AD4AF6">
            <w:pPr>
              <w:spacing w:after="0"/>
              <w:jc w:val="center"/>
              <w:rPr>
                <w:rFonts w:ascii="Arial" w:hAnsi="Arial" w:cs="Arial"/>
                <w:sz w:val="24"/>
                <w:szCs w:val="24"/>
                <w:lang w:val="mn-MN"/>
              </w:rPr>
            </w:pPr>
            <w:r>
              <w:rPr>
                <w:rFonts w:ascii="Arial" w:hAnsi="Arial" w:cs="Arial"/>
                <w:sz w:val="24"/>
                <w:szCs w:val="24"/>
                <w:lang w:val="mn-MN"/>
              </w:rPr>
              <w:t>ИТХ-ын төлөөлөгч-21</w:t>
            </w:r>
          </w:p>
          <w:p w:rsidR="00FB2CBD" w:rsidRDefault="00AD4AF6" w:rsidP="00DD6C02">
            <w:pPr>
              <w:spacing w:after="0"/>
              <w:rPr>
                <w:rFonts w:ascii="Arial" w:hAnsi="Arial" w:cs="Arial"/>
                <w:sz w:val="24"/>
                <w:szCs w:val="24"/>
                <w:lang w:val="mn-MN"/>
              </w:rPr>
            </w:pPr>
            <w:r>
              <w:rPr>
                <w:rFonts w:ascii="Arial" w:hAnsi="Arial" w:cs="Arial"/>
                <w:sz w:val="24"/>
                <w:szCs w:val="24"/>
                <w:lang w:val="mn-MN"/>
              </w:rPr>
              <w:t xml:space="preserve">Улаанбаатар хотод 2015.11.26-27-нд </w:t>
            </w:r>
            <w:r w:rsidR="00FB2CBD">
              <w:rPr>
                <w:rFonts w:ascii="Arial" w:hAnsi="Arial" w:cs="Arial"/>
                <w:sz w:val="24"/>
                <w:szCs w:val="24"/>
                <w:lang w:val="mn-MN"/>
              </w:rPr>
              <w:t xml:space="preserve">Семинарт оролцогчид -74 </w:t>
            </w:r>
          </w:p>
          <w:p w:rsidR="00AD4AF6" w:rsidRDefault="00AD4AF6" w:rsidP="00FB2CBD">
            <w:pPr>
              <w:spacing w:after="0"/>
              <w:jc w:val="center"/>
              <w:rPr>
                <w:rFonts w:ascii="Arial" w:hAnsi="Arial" w:cs="Arial"/>
                <w:sz w:val="24"/>
                <w:szCs w:val="24"/>
                <w:lang w:val="mn-MN"/>
              </w:rPr>
            </w:pPr>
            <w:r>
              <w:rPr>
                <w:rFonts w:ascii="Arial" w:hAnsi="Arial" w:cs="Arial"/>
                <w:sz w:val="24"/>
                <w:szCs w:val="24"/>
                <w:lang w:val="mn-MN"/>
              </w:rPr>
              <w:t xml:space="preserve">Аймгийн төвд 2015.12.03-нд аймаг сумдын ИТХ-ын дарга , нарийн бичгийн </w:t>
            </w:r>
            <w:r>
              <w:rPr>
                <w:rFonts w:ascii="Arial" w:hAnsi="Arial" w:cs="Arial"/>
                <w:sz w:val="24"/>
                <w:szCs w:val="24"/>
                <w:lang w:val="mn-MN"/>
              </w:rPr>
              <w:lastRenderedPageBreak/>
              <w:t>дарга, ажилтнууд</w:t>
            </w:r>
            <w:r w:rsidR="00FB2CBD">
              <w:rPr>
                <w:rFonts w:ascii="Arial" w:hAnsi="Arial" w:cs="Arial"/>
                <w:sz w:val="24"/>
                <w:szCs w:val="24"/>
                <w:lang w:val="mn-MN"/>
              </w:rPr>
              <w:t>-</w:t>
            </w:r>
            <w:r>
              <w:rPr>
                <w:rFonts w:ascii="Arial" w:hAnsi="Arial" w:cs="Arial"/>
                <w:sz w:val="24"/>
                <w:szCs w:val="24"/>
                <w:lang w:val="mn-MN"/>
              </w:rPr>
              <w:t xml:space="preserve"> 60 </w:t>
            </w:r>
          </w:p>
          <w:p w:rsidR="00DD6C02" w:rsidRPr="00424246" w:rsidRDefault="00DD6C02" w:rsidP="00FB2CBD">
            <w:pPr>
              <w:spacing w:after="0"/>
              <w:jc w:val="center"/>
              <w:rPr>
                <w:rFonts w:ascii="Arial" w:hAnsi="Arial" w:cs="Arial"/>
                <w:sz w:val="24"/>
                <w:szCs w:val="24"/>
                <w:lang w:val="mn-MN"/>
              </w:rPr>
            </w:pPr>
          </w:p>
        </w:tc>
        <w:tc>
          <w:tcPr>
            <w:tcW w:w="2976" w:type="dxa"/>
            <w:shd w:val="clear" w:color="auto" w:fill="auto"/>
            <w:vAlign w:val="center"/>
          </w:tcPr>
          <w:p w:rsidR="00AD4AF6" w:rsidRDefault="00FB2CBD" w:rsidP="00FB2CBD">
            <w:pPr>
              <w:pStyle w:val="ListParagraph"/>
              <w:numPr>
                <w:ilvl w:val="0"/>
                <w:numId w:val="18"/>
              </w:numPr>
              <w:ind w:left="-108" w:firstLine="0"/>
              <w:jc w:val="both"/>
              <w:rPr>
                <w:rFonts w:ascii="Arial" w:hAnsi="Arial" w:cs="Arial"/>
                <w:sz w:val="24"/>
                <w:szCs w:val="24"/>
                <w:lang w:val="mn-MN"/>
              </w:rPr>
            </w:pPr>
            <w:r>
              <w:rPr>
                <w:rFonts w:ascii="Arial" w:hAnsi="Arial" w:cs="Arial"/>
                <w:sz w:val="24"/>
                <w:szCs w:val="24"/>
                <w:lang w:val="mn-MN"/>
              </w:rPr>
              <w:lastRenderedPageBreak/>
              <w:t xml:space="preserve">“Иргэний оролцоо” төслийн ажлын тайланг Улаанбаатар хотод зохион байгуулагдсан нэгдсэн семинарын үеэр болон аймагт зохион байгуулагдсан аймаг сумдын ИТХ-ын удирдах ажилтнуудын сургалт семинарын үеэр танилцуулж, сайн туршлагаа сурталчилсан. </w:t>
            </w:r>
          </w:p>
          <w:p w:rsidR="00FB2CBD" w:rsidRDefault="00FB2CBD" w:rsidP="00FB2CBD">
            <w:pPr>
              <w:pStyle w:val="ListParagraph"/>
              <w:numPr>
                <w:ilvl w:val="0"/>
                <w:numId w:val="18"/>
              </w:numPr>
              <w:ind w:left="-108" w:firstLine="0"/>
              <w:jc w:val="both"/>
              <w:rPr>
                <w:rFonts w:ascii="Arial" w:hAnsi="Arial" w:cs="Arial"/>
                <w:sz w:val="24"/>
                <w:szCs w:val="24"/>
                <w:lang w:val="mn-MN"/>
              </w:rPr>
            </w:pPr>
            <w:r>
              <w:rPr>
                <w:rFonts w:ascii="Arial" w:hAnsi="Arial" w:cs="Arial"/>
                <w:sz w:val="24"/>
                <w:szCs w:val="24"/>
                <w:lang w:val="mn-MN"/>
              </w:rPr>
              <w:t xml:space="preserve">Сайн туршлагаараа товхимол бэлтгэж, Улаанбаатар хотод болосн семинарт </w:t>
            </w:r>
            <w:r>
              <w:rPr>
                <w:rFonts w:ascii="Arial" w:hAnsi="Arial" w:cs="Arial"/>
                <w:sz w:val="24"/>
                <w:szCs w:val="24"/>
                <w:lang w:val="mn-MN"/>
              </w:rPr>
              <w:lastRenderedPageBreak/>
              <w:t xml:space="preserve">оролцогчдод 35 ширхэгийг өгсөн. </w:t>
            </w:r>
          </w:p>
          <w:p w:rsidR="00345464" w:rsidRPr="00FB2CBD" w:rsidRDefault="00345464" w:rsidP="00FF30AC">
            <w:pPr>
              <w:pStyle w:val="ListParagraph"/>
              <w:numPr>
                <w:ilvl w:val="0"/>
                <w:numId w:val="18"/>
              </w:numPr>
              <w:spacing w:after="0"/>
              <w:ind w:left="-108" w:firstLine="0"/>
              <w:jc w:val="both"/>
              <w:rPr>
                <w:rFonts w:ascii="Arial" w:hAnsi="Arial" w:cs="Arial"/>
                <w:sz w:val="24"/>
                <w:szCs w:val="24"/>
                <w:lang w:val="mn-MN"/>
              </w:rPr>
            </w:pPr>
            <w:r>
              <w:rPr>
                <w:rFonts w:ascii="Arial" w:hAnsi="Arial" w:cs="Arial"/>
                <w:sz w:val="24"/>
                <w:szCs w:val="24"/>
                <w:lang w:val="mn-MN"/>
              </w:rPr>
              <w:t>Иргэдэд сайн туршлагаараа 205 ширхэг</w:t>
            </w:r>
            <w:r w:rsidR="000C0E78">
              <w:rPr>
                <w:rFonts w:ascii="Arial" w:hAnsi="Arial" w:cs="Arial"/>
                <w:sz w:val="24"/>
                <w:szCs w:val="24"/>
                <w:lang w:val="mn-MN"/>
              </w:rPr>
              <w:t xml:space="preserve"> товхимол хийлгэсэн. </w:t>
            </w:r>
            <w:r>
              <w:rPr>
                <w:rFonts w:ascii="Arial" w:hAnsi="Arial" w:cs="Arial"/>
                <w:sz w:val="24"/>
                <w:szCs w:val="24"/>
                <w:lang w:val="mn-MN"/>
              </w:rPr>
              <w:t xml:space="preserve"> </w:t>
            </w:r>
          </w:p>
        </w:tc>
        <w:tc>
          <w:tcPr>
            <w:tcW w:w="1418" w:type="dxa"/>
            <w:shd w:val="clear" w:color="auto" w:fill="auto"/>
            <w:vAlign w:val="center"/>
          </w:tcPr>
          <w:p w:rsidR="00AD4AF6" w:rsidRDefault="00FB2CBD" w:rsidP="006D3E33">
            <w:pPr>
              <w:jc w:val="center"/>
              <w:rPr>
                <w:rFonts w:ascii="Arial" w:hAnsi="Arial" w:cs="Arial"/>
                <w:sz w:val="24"/>
                <w:szCs w:val="24"/>
                <w:lang w:val="mn-MN"/>
              </w:rPr>
            </w:pPr>
            <w:r>
              <w:rPr>
                <w:rFonts w:ascii="Arial" w:hAnsi="Arial" w:cs="Arial"/>
                <w:sz w:val="24"/>
                <w:szCs w:val="24"/>
                <w:lang w:val="mn-MN"/>
              </w:rPr>
              <w:lastRenderedPageBreak/>
              <w:t>Хэвлэмэл материал-/туршла</w:t>
            </w:r>
            <w:r w:rsidR="00C96C7B">
              <w:rPr>
                <w:rFonts w:ascii="Arial" w:hAnsi="Arial" w:cs="Arial"/>
                <w:sz w:val="24"/>
                <w:szCs w:val="24"/>
                <w:lang w:val="mn-MN"/>
              </w:rPr>
              <w:t>-</w:t>
            </w:r>
            <w:r>
              <w:rPr>
                <w:rFonts w:ascii="Arial" w:hAnsi="Arial" w:cs="Arial"/>
                <w:sz w:val="24"/>
                <w:szCs w:val="24"/>
                <w:lang w:val="mn-MN"/>
              </w:rPr>
              <w:t>гын товхимол/-70.0 мян/төг</w:t>
            </w:r>
          </w:p>
          <w:p w:rsidR="00FB2CBD" w:rsidRDefault="00FB2CBD" w:rsidP="006D3E33">
            <w:pPr>
              <w:jc w:val="center"/>
              <w:rPr>
                <w:rFonts w:ascii="Arial" w:hAnsi="Arial" w:cs="Arial"/>
                <w:sz w:val="24"/>
                <w:szCs w:val="24"/>
                <w:lang w:val="mn-MN"/>
              </w:rPr>
            </w:pPr>
            <w:r>
              <w:rPr>
                <w:rFonts w:ascii="Arial" w:hAnsi="Arial" w:cs="Arial"/>
                <w:sz w:val="24"/>
                <w:szCs w:val="24"/>
                <w:lang w:val="mn-MN"/>
              </w:rPr>
              <w:t>Хоолны зардал-150.0 мян/төг</w:t>
            </w:r>
          </w:p>
          <w:p w:rsidR="001334FA" w:rsidRDefault="00345464" w:rsidP="001334FA">
            <w:pPr>
              <w:jc w:val="center"/>
              <w:rPr>
                <w:rFonts w:ascii="Arial" w:hAnsi="Arial" w:cs="Arial"/>
                <w:sz w:val="24"/>
                <w:szCs w:val="24"/>
                <w:lang w:val="mn-MN"/>
              </w:rPr>
            </w:pPr>
            <w:r>
              <w:rPr>
                <w:rFonts w:ascii="Arial" w:hAnsi="Arial" w:cs="Arial"/>
                <w:sz w:val="24"/>
                <w:szCs w:val="24"/>
                <w:lang w:val="mn-MN"/>
              </w:rPr>
              <w:t>Хэвлэмэл материал</w:t>
            </w:r>
            <w:r w:rsidR="001334FA">
              <w:rPr>
                <w:rFonts w:ascii="Arial" w:hAnsi="Arial" w:cs="Arial"/>
                <w:sz w:val="24"/>
                <w:szCs w:val="24"/>
                <w:lang w:val="mn-MN"/>
              </w:rPr>
              <w:t xml:space="preserve"> туршлагын товхимол/</w:t>
            </w:r>
            <w:r w:rsidR="001334FA">
              <w:rPr>
                <w:rFonts w:ascii="Arial" w:hAnsi="Arial" w:cs="Arial"/>
                <w:sz w:val="24"/>
                <w:szCs w:val="24"/>
                <w:lang w:val="mn-MN"/>
              </w:rPr>
              <w:lastRenderedPageBreak/>
              <w:t>-328.0 мян/төг</w:t>
            </w:r>
          </w:p>
          <w:p w:rsidR="00331D47" w:rsidRDefault="00331D47" w:rsidP="001334FA">
            <w:pPr>
              <w:jc w:val="center"/>
              <w:rPr>
                <w:rFonts w:ascii="Arial" w:hAnsi="Arial" w:cs="Arial"/>
                <w:sz w:val="24"/>
                <w:szCs w:val="24"/>
                <w:lang w:val="mn-MN"/>
              </w:rPr>
            </w:pPr>
            <w:r>
              <w:rPr>
                <w:rFonts w:ascii="Arial" w:hAnsi="Arial" w:cs="Arial"/>
                <w:sz w:val="24"/>
                <w:szCs w:val="24"/>
                <w:lang w:val="mn-MN"/>
              </w:rPr>
              <w:t>Урамшил-50.0 мян/төг</w:t>
            </w:r>
          </w:p>
          <w:p w:rsidR="00345464" w:rsidRPr="00424246" w:rsidRDefault="00345464" w:rsidP="006D3E33">
            <w:pPr>
              <w:jc w:val="center"/>
              <w:rPr>
                <w:rFonts w:ascii="Arial" w:hAnsi="Arial" w:cs="Arial"/>
                <w:sz w:val="24"/>
                <w:szCs w:val="24"/>
                <w:lang w:val="mn-MN"/>
              </w:rPr>
            </w:pPr>
          </w:p>
        </w:tc>
      </w:tr>
      <w:tr w:rsidR="007E1DAA" w:rsidRPr="00424246" w:rsidTr="00C96C7B">
        <w:trPr>
          <w:trHeight w:val="2375"/>
        </w:trPr>
        <w:tc>
          <w:tcPr>
            <w:tcW w:w="568" w:type="dxa"/>
            <w:shd w:val="clear" w:color="auto" w:fill="auto"/>
            <w:vAlign w:val="center"/>
          </w:tcPr>
          <w:p w:rsidR="007E1DAA" w:rsidRDefault="00C96C7B" w:rsidP="006D3E33">
            <w:pPr>
              <w:jc w:val="center"/>
              <w:rPr>
                <w:rFonts w:ascii="Arial" w:hAnsi="Arial" w:cs="Arial"/>
                <w:sz w:val="24"/>
                <w:szCs w:val="24"/>
                <w:lang w:val="mn-MN"/>
              </w:rPr>
            </w:pPr>
            <w:r>
              <w:rPr>
                <w:rFonts w:ascii="Arial" w:hAnsi="Arial" w:cs="Arial"/>
                <w:sz w:val="24"/>
                <w:szCs w:val="24"/>
                <w:lang w:val="mn-MN"/>
              </w:rPr>
              <w:lastRenderedPageBreak/>
              <w:t>15</w:t>
            </w:r>
            <w:r w:rsidR="007E1DAA">
              <w:rPr>
                <w:rFonts w:ascii="Arial" w:hAnsi="Arial" w:cs="Arial"/>
                <w:sz w:val="24"/>
                <w:szCs w:val="24"/>
                <w:lang w:val="mn-MN"/>
              </w:rPr>
              <w:t>.</w:t>
            </w:r>
          </w:p>
        </w:tc>
        <w:tc>
          <w:tcPr>
            <w:tcW w:w="1843" w:type="dxa"/>
            <w:shd w:val="clear" w:color="auto" w:fill="auto"/>
            <w:vAlign w:val="center"/>
          </w:tcPr>
          <w:p w:rsidR="007E1DAA" w:rsidRPr="00134A27" w:rsidRDefault="00134A27" w:rsidP="0070249D">
            <w:pPr>
              <w:spacing w:after="0"/>
              <w:jc w:val="center"/>
              <w:rPr>
                <w:rFonts w:ascii="Arial" w:hAnsi="Arial" w:cs="Arial"/>
                <w:sz w:val="24"/>
                <w:szCs w:val="24"/>
                <w:lang w:val="mn-MN"/>
              </w:rPr>
            </w:pPr>
            <w:r w:rsidRPr="00134A27">
              <w:rPr>
                <w:rFonts w:ascii="Arial" w:hAnsi="Arial" w:cs="Arial"/>
                <w:sz w:val="24"/>
                <w:szCs w:val="24"/>
                <w:lang w:val="mn-MN"/>
              </w:rPr>
              <w:t>ИТХ-ын төлөөлөгч</w:t>
            </w:r>
            <w:r>
              <w:rPr>
                <w:rFonts w:ascii="Arial" w:hAnsi="Arial" w:cs="Arial"/>
                <w:sz w:val="24"/>
                <w:szCs w:val="24"/>
                <w:lang w:val="mn-MN"/>
              </w:rPr>
              <w:t>-</w:t>
            </w:r>
            <w:r w:rsidRPr="00134A27">
              <w:rPr>
                <w:rFonts w:ascii="Arial" w:hAnsi="Arial" w:cs="Arial"/>
                <w:sz w:val="24"/>
                <w:szCs w:val="24"/>
                <w:lang w:val="mn-MN"/>
              </w:rPr>
              <w:t>дийн ажлыг үнэлж, дүгнэх  аргачлалын  /журам, маяг</w:t>
            </w:r>
            <w:r>
              <w:rPr>
                <w:rFonts w:ascii="Arial" w:hAnsi="Arial" w:cs="Arial"/>
                <w:sz w:val="24"/>
                <w:szCs w:val="24"/>
                <w:lang w:val="mn-MN"/>
              </w:rPr>
              <w:t>тын/ талаар болон хууль сурталч</w:t>
            </w:r>
            <w:r w:rsidRPr="00134A27">
              <w:rPr>
                <w:rFonts w:ascii="Arial" w:hAnsi="Arial" w:cs="Arial"/>
                <w:sz w:val="24"/>
                <w:szCs w:val="24"/>
                <w:lang w:val="mn-MN"/>
              </w:rPr>
              <w:t>лах, санал хүсэлт судлах ажлыг зохион байгуулах</w:t>
            </w:r>
          </w:p>
        </w:tc>
        <w:tc>
          <w:tcPr>
            <w:tcW w:w="992" w:type="dxa"/>
            <w:shd w:val="clear" w:color="auto" w:fill="auto"/>
            <w:vAlign w:val="center"/>
          </w:tcPr>
          <w:p w:rsidR="00134A27" w:rsidRDefault="00134A27" w:rsidP="00134A27">
            <w:pPr>
              <w:spacing w:after="0"/>
              <w:jc w:val="center"/>
              <w:rPr>
                <w:rFonts w:ascii="Arial" w:hAnsi="Arial" w:cs="Arial"/>
                <w:sz w:val="24"/>
                <w:szCs w:val="24"/>
                <w:lang w:val="mn-MN"/>
              </w:rPr>
            </w:pPr>
            <w:r>
              <w:rPr>
                <w:rFonts w:ascii="Arial" w:hAnsi="Arial" w:cs="Arial"/>
                <w:sz w:val="24"/>
                <w:szCs w:val="24"/>
                <w:lang w:val="mn-MN"/>
              </w:rPr>
              <w:t>2016.</w:t>
            </w:r>
          </w:p>
          <w:p w:rsidR="007E1DAA" w:rsidRDefault="00134A27" w:rsidP="00134A27">
            <w:pPr>
              <w:spacing w:after="0"/>
              <w:jc w:val="center"/>
              <w:rPr>
                <w:rFonts w:ascii="Arial" w:hAnsi="Arial" w:cs="Arial"/>
                <w:sz w:val="24"/>
                <w:szCs w:val="24"/>
                <w:lang w:val="mn-MN"/>
              </w:rPr>
            </w:pPr>
            <w:r>
              <w:rPr>
                <w:rFonts w:ascii="Arial" w:hAnsi="Arial" w:cs="Arial"/>
                <w:sz w:val="24"/>
                <w:szCs w:val="24"/>
                <w:lang w:val="mn-MN"/>
              </w:rPr>
              <w:t>01.01-01.25</w:t>
            </w:r>
          </w:p>
        </w:tc>
        <w:tc>
          <w:tcPr>
            <w:tcW w:w="1985" w:type="dxa"/>
            <w:shd w:val="clear" w:color="auto" w:fill="auto"/>
            <w:vAlign w:val="center"/>
          </w:tcPr>
          <w:p w:rsidR="008A65A6" w:rsidRDefault="008A65A6" w:rsidP="008A65A6">
            <w:pPr>
              <w:spacing w:after="0"/>
              <w:jc w:val="center"/>
              <w:rPr>
                <w:rFonts w:ascii="Arial" w:hAnsi="Arial" w:cs="Arial"/>
                <w:sz w:val="24"/>
                <w:szCs w:val="24"/>
                <w:lang w:val="mn-MN"/>
              </w:rPr>
            </w:pPr>
            <w:r>
              <w:rPr>
                <w:rFonts w:ascii="Arial" w:hAnsi="Arial" w:cs="Arial"/>
                <w:sz w:val="24"/>
                <w:szCs w:val="24"/>
                <w:lang w:val="mn-MN"/>
              </w:rPr>
              <w:t>Ц.</w:t>
            </w:r>
            <w:r w:rsidRPr="00424246">
              <w:rPr>
                <w:rFonts w:ascii="Arial" w:hAnsi="Arial" w:cs="Arial"/>
                <w:sz w:val="24"/>
                <w:szCs w:val="24"/>
                <w:lang w:val="mn-MN"/>
              </w:rPr>
              <w:t xml:space="preserve">Бямбадорж –Төслийн багийн ахлагч </w:t>
            </w:r>
          </w:p>
          <w:p w:rsidR="008A65A6" w:rsidRDefault="008A65A6" w:rsidP="008A65A6">
            <w:pPr>
              <w:spacing w:after="0"/>
              <w:jc w:val="center"/>
              <w:rPr>
                <w:rFonts w:ascii="Arial" w:hAnsi="Arial" w:cs="Arial"/>
                <w:sz w:val="24"/>
                <w:szCs w:val="24"/>
                <w:lang w:val="mn-MN"/>
              </w:rPr>
            </w:pPr>
            <w:r>
              <w:rPr>
                <w:rFonts w:ascii="Arial" w:hAnsi="Arial" w:cs="Arial"/>
                <w:sz w:val="24"/>
                <w:szCs w:val="24"/>
                <w:lang w:val="mn-MN"/>
              </w:rPr>
              <w:t>/багийн 7 хүний бүрэлдэхүүн/</w:t>
            </w:r>
          </w:p>
          <w:p w:rsidR="008A65A6" w:rsidRDefault="008A65A6" w:rsidP="008A65A6">
            <w:pPr>
              <w:spacing w:after="0"/>
              <w:jc w:val="center"/>
              <w:rPr>
                <w:rFonts w:ascii="Arial" w:hAnsi="Arial" w:cs="Arial"/>
                <w:sz w:val="24"/>
                <w:szCs w:val="24"/>
                <w:lang w:val="mn-MN"/>
              </w:rPr>
            </w:pPr>
            <w:r>
              <w:rPr>
                <w:rFonts w:ascii="Arial" w:hAnsi="Arial" w:cs="Arial"/>
                <w:sz w:val="24"/>
                <w:szCs w:val="24"/>
                <w:lang w:val="mn-MN"/>
              </w:rPr>
              <w:t>ИТХ-ын төлөөлөгч-21</w:t>
            </w:r>
          </w:p>
          <w:p w:rsidR="007E1DAA" w:rsidRPr="00424246" w:rsidRDefault="000C0E78" w:rsidP="007E1DAA">
            <w:pPr>
              <w:spacing w:after="0"/>
              <w:jc w:val="center"/>
              <w:rPr>
                <w:rFonts w:ascii="Arial" w:hAnsi="Arial" w:cs="Arial"/>
                <w:sz w:val="24"/>
                <w:szCs w:val="24"/>
                <w:lang w:val="mn-MN"/>
              </w:rPr>
            </w:pPr>
            <w:r>
              <w:rPr>
                <w:rFonts w:ascii="Arial" w:hAnsi="Arial" w:cs="Arial"/>
                <w:sz w:val="24"/>
                <w:szCs w:val="24"/>
                <w:lang w:val="mn-MN"/>
              </w:rPr>
              <w:t>Иргэд-205 /айл өрхөд/</w:t>
            </w:r>
          </w:p>
        </w:tc>
        <w:tc>
          <w:tcPr>
            <w:tcW w:w="2976" w:type="dxa"/>
            <w:shd w:val="clear" w:color="auto" w:fill="auto"/>
            <w:vAlign w:val="center"/>
          </w:tcPr>
          <w:p w:rsidR="007E1DAA" w:rsidRPr="00C96C7B" w:rsidRDefault="00C96C7B" w:rsidP="00C96C7B">
            <w:pPr>
              <w:pStyle w:val="ListParagraph"/>
              <w:numPr>
                <w:ilvl w:val="0"/>
                <w:numId w:val="20"/>
              </w:numPr>
              <w:ind w:left="0" w:firstLine="0"/>
              <w:jc w:val="both"/>
              <w:rPr>
                <w:rFonts w:ascii="Arial" w:hAnsi="Arial" w:cs="Arial"/>
                <w:sz w:val="24"/>
                <w:szCs w:val="24"/>
                <w:lang w:val="mn-MN"/>
              </w:rPr>
            </w:pPr>
            <w:r>
              <w:rPr>
                <w:rFonts w:ascii="Arial" w:hAnsi="Arial" w:cs="Arial"/>
                <w:sz w:val="24"/>
                <w:szCs w:val="24"/>
                <w:lang w:val="mn-MN"/>
              </w:rPr>
              <w:t>Төслийн ажлын хүрээнд хэрэгжиж байга “Иргэний оролцоо” –ны сайн туршлагын 205 ширхэг товхимолыг айл, өрхөд хүргэх</w:t>
            </w:r>
            <w:r w:rsidR="008A65A6">
              <w:rPr>
                <w:rFonts w:ascii="Arial" w:hAnsi="Arial" w:cs="Arial"/>
                <w:sz w:val="24"/>
                <w:szCs w:val="24"/>
                <w:lang w:val="mn-MN"/>
              </w:rPr>
              <w:t>, сурталчлах</w:t>
            </w:r>
            <w:r>
              <w:rPr>
                <w:rFonts w:ascii="Arial" w:hAnsi="Arial" w:cs="Arial"/>
                <w:sz w:val="24"/>
                <w:szCs w:val="24"/>
                <w:lang w:val="mn-MN"/>
              </w:rPr>
              <w:t xml:space="preserve"> ажлыг хэрэгжүүлж байна. </w:t>
            </w:r>
          </w:p>
        </w:tc>
        <w:tc>
          <w:tcPr>
            <w:tcW w:w="1418" w:type="dxa"/>
            <w:shd w:val="clear" w:color="auto" w:fill="auto"/>
            <w:vAlign w:val="center"/>
          </w:tcPr>
          <w:p w:rsidR="007E1DAA" w:rsidRPr="00424246" w:rsidRDefault="008A65A6" w:rsidP="006D3E33">
            <w:pPr>
              <w:jc w:val="center"/>
              <w:rPr>
                <w:rFonts w:ascii="Arial" w:hAnsi="Arial" w:cs="Arial"/>
                <w:sz w:val="24"/>
                <w:szCs w:val="24"/>
                <w:lang w:val="mn-MN"/>
              </w:rPr>
            </w:pPr>
            <w:r>
              <w:rPr>
                <w:rFonts w:ascii="Arial" w:hAnsi="Arial" w:cs="Arial"/>
                <w:sz w:val="24"/>
                <w:szCs w:val="24"/>
                <w:lang w:val="mn-MN"/>
              </w:rPr>
              <w:t xml:space="preserve">ИТХ-ын төсвөөс </w:t>
            </w:r>
          </w:p>
        </w:tc>
      </w:tr>
    </w:tbl>
    <w:p w:rsidR="00FF30AC" w:rsidRDefault="00D91A7C" w:rsidP="00FF30AC">
      <w:pPr>
        <w:spacing w:after="0"/>
        <w:jc w:val="both"/>
        <w:rPr>
          <w:rFonts w:ascii="Arial" w:hAnsi="Arial" w:cs="Arial"/>
          <w:sz w:val="24"/>
          <w:szCs w:val="24"/>
          <w:lang w:val="mn-MN"/>
        </w:rPr>
      </w:pPr>
      <w:r w:rsidRPr="00D91A7C">
        <w:rPr>
          <w:rFonts w:ascii="Arial" w:hAnsi="Arial" w:cs="Arial"/>
          <w:sz w:val="24"/>
          <w:szCs w:val="24"/>
        </w:rPr>
        <w:t>7.</w:t>
      </w:r>
      <w:r w:rsidRPr="00D91A7C">
        <w:rPr>
          <w:rFonts w:ascii="Arial" w:hAnsi="Arial" w:cs="Arial"/>
          <w:sz w:val="24"/>
          <w:szCs w:val="24"/>
          <w:lang w:val="mn-MN"/>
        </w:rPr>
        <w:t xml:space="preserve">2. </w:t>
      </w:r>
      <w:r w:rsidRPr="00D91A7C">
        <w:rPr>
          <w:rFonts w:ascii="Arial" w:hAnsi="Arial" w:cs="Arial"/>
          <w:b/>
          <w:sz w:val="24"/>
          <w:szCs w:val="24"/>
          <w:lang w:val="mn-MN"/>
        </w:rPr>
        <w:t>Хүрсэн үр дүн</w:t>
      </w:r>
      <w:r w:rsidRPr="00D91A7C">
        <w:rPr>
          <w:rFonts w:ascii="Arial" w:hAnsi="Arial" w:cs="Arial"/>
          <w:sz w:val="24"/>
          <w:szCs w:val="24"/>
          <w:lang w:val="mn-MN"/>
        </w:rPr>
        <w:t xml:space="preserve"> </w:t>
      </w:r>
      <w:r w:rsidRPr="00D91A7C">
        <w:rPr>
          <w:rFonts w:ascii="Arial" w:hAnsi="Arial" w:cs="Arial"/>
          <w:sz w:val="24"/>
          <w:szCs w:val="24"/>
        </w:rPr>
        <w:t>(</w:t>
      </w:r>
      <w:r w:rsidRPr="00D91A7C">
        <w:rPr>
          <w:rFonts w:ascii="Arial" w:hAnsi="Arial" w:cs="Arial"/>
          <w:sz w:val="24"/>
          <w:szCs w:val="24"/>
          <w:lang w:val="mn-MN"/>
        </w:rPr>
        <w:t>Дээрх үйл ажиллагааг хэрэгжүүлсний үр дүнд бий болж буй үр дүн, ололт</w:t>
      </w:r>
      <w:r w:rsidRPr="00D91A7C">
        <w:rPr>
          <w:rFonts w:ascii="Arial" w:hAnsi="Arial" w:cs="Arial"/>
          <w:sz w:val="24"/>
          <w:szCs w:val="24"/>
        </w:rPr>
        <w:t>)</w:t>
      </w:r>
    </w:p>
    <w:p w:rsidR="00FF30AC" w:rsidRDefault="00D91A7C" w:rsidP="00FF30AC">
      <w:pPr>
        <w:spacing w:after="0"/>
        <w:ind w:firstLine="426"/>
        <w:jc w:val="both"/>
        <w:rPr>
          <w:rFonts w:ascii="Arial" w:hAnsi="Arial" w:cs="Arial"/>
          <w:sz w:val="24"/>
          <w:szCs w:val="24"/>
          <w:lang w:val="mn-MN"/>
        </w:rPr>
      </w:pPr>
      <w:r w:rsidRPr="00D91A7C">
        <w:rPr>
          <w:rFonts w:ascii="Arial" w:hAnsi="Arial" w:cs="Arial"/>
          <w:sz w:val="24"/>
          <w:szCs w:val="24"/>
        </w:rPr>
        <w:t>1.</w:t>
      </w:r>
      <w:r w:rsidR="00FF30AC" w:rsidRPr="00FF30AC">
        <w:rPr>
          <w:rFonts w:ascii="Arial" w:eastAsia="+mn-ea" w:hAnsi="Arial" w:cs="Arial"/>
          <w:color w:val="7030A0"/>
          <w:kern w:val="24"/>
          <w:sz w:val="48"/>
          <w:szCs w:val="48"/>
          <w:lang w:val="mn-MN"/>
        </w:rPr>
        <w:t xml:space="preserve"> </w:t>
      </w:r>
      <w:r w:rsidR="00CB2552" w:rsidRPr="00FF30AC">
        <w:rPr>
          <w:rFonts w:ascii="Arial" w:hAnsi="Arial" w:cs="Arial"/>
          <w:sz w:val="24"/>
          <w:szCs w:val="24"/>
          <w:lang w:val="mn-MN"/>
        </w:rPr>
        <w:t>Орон нутагт шууд болон төлөөллийн ардчилал хөгжих</w:t>
      </w:r>
      <w:r w:rsidR="00FF30AC">
        <w:rPr>
          <w:rFonts w:ascii="Arial" w:hAnsi="Arial" w:cs="Arial"/>
          <w:sz w:val="24"/>
          <w:szCs w:val="24"/>
          <w:lang w:val="mn-MN"/>
        </w:rPr>
        <w:t xml:space="preserve"> боломж дээшилсэн.</w:t>
      </w:r>
    </w:p>
    <w:p w:rsidR="00FF30AC" w:rsidRDefault="00FF30AC" w:rsidP="00FF30AC">
      <w:pPr>
        <w:spacing w:after="0"/>
        <w:ind w:firstLine="426"/>
        <w:jc w:val="both"/>
        <w:rPr>
          <w:rFonts w:ascii="Arial" w:hAnsi="Arial" w:cs="Arial"/>
          <w:sz w:val="24"/>
          <w:szCs w:val="24"/>
          <w:lang w:val="mn-MN"/>
        </w:rPr>
      </w:pPr>
      <w:r>
        <w:rPr>
          <w:rFonts w:ascii="Arial" w:hAnsi="Arial" w:cs="Arial"/>
          <w:sz w:val="24"/>
          <w:szCs w:val="24"/>
          <w:lang w:val="mn-MN"/>
        </w:rPr>
        <w:t>2.</w:t>
      </w:r>
      <w:r w:rsidR="00CB2552" w:rsidRPr="00FF30AC">
        <w:rPr>
          <w:rFonts w:ascii="Arial" w:hAnsi="Arial" w:cs="Arial"/>
          <w:sz w:val="24"/>
          <w:szCs w:val="24"/>
          <w:lang w:val="mn-MN"/>
        </w:rPr>
        <w:t>НӨУБ-ын  шийдвэр гаргах түвшинд иргэдийн ор</w:t>
      </w:r>
      <w:r>
        <w:rPr>
          <w:rFonts w:ascii="Arial" w:hAnsi="Arial" w:cs="Arial"/>
          <w:sz w:val="24"/>
          <w:szCs w:val="24"/>
          <w:lang w:val="mn-MN"/>
        </w:rPr>
        <w:t xml:space="preserve">олцох оролцоо, хяналт сайжирсан. </w:t>
      </w:r>
    </w:p>
    <w:p w:rsidR="00FF30AC" w:rsidRDefault="00FF30AC" w:rsidP="00FF30AC">
      <w:pPr>
        <w:spacing w:after="0"/>
        <w:ind w:firstLine="426"/>
        <w:jc w:val="both"/>
        <w:rPr>
          <w:rFonts w:ascii="Arial" w:hAnsi="Arial" w:cs="Arial"/>
          <w:sz w:val="24"/>
          <w:szCs w:val="24"/>
          <w:lang w:val="mn-MN"/>
        </w:rPr>
      </w:pPr>
      <w:r>
        <w:rPr>
          <w:rFonts w:ascii="Arial" w:hAnsi="Arial" w:cs="Arial"/>
          <w:sz w:val="24"/>
          <w:szCs w:val="24"/>
          <w:lang w:val="mn-MN"/>
        </w:rPr>
        <w:t>3.</w:t>
      </w:r>
      <w:r w:rsidR="00CB2552" w:rsidRPr="00FF30AC">
        <w:rPr>
          <w:rFonts w:ascii="Arial" w:hAnsi="Arial" w:cs="Arial"/>
          <w:sz w:val="24"/>
          <w:szCs w:val="24"/>
          <w:lang w:val="mn-MN"/>
        </w:rPr>
        <w:t>Мэдээллийн ил тод байдал, иргэдийн</w:t>
      </w:r>
      <w:r>
        <w:rPr>
          <w:rFonts w:ascii="Arial" w:hAnsi="Arial" w:cs="Arial"/>
          <w:sz w:val="24"/>
          <w:szCs w:val="24"/>
          <w:lang w:val="mn-MN"/>
        </w:rPr>
        <w:t xml:space="preserve"> мэдээлэл авах боломж нэмэгдсэн. </w:t>
      </w:r>
    </w:p>
    <w:p w:rsidR="00FF30AC" w:rsidRDefault="00FF30AC" w:rsidP="00FF30AC">
      <w:pPr>
        <w:spacing w:after="0"/>
        <w:ind w:firstLine="426"/>
        <w:jc w:val="both"/>
        <w:rPr>
          <w:rFonts w:ascii="Arial" w:hAnsi="Arial" w:cs="Arial"/>
          <w:sz w:val="24"/>
          <w:szCs w:val="24"/>
          <w:lang w:val="mn-MN"/>
        </w:rPr>
      </w:pPr>
      <w:r>
        <w:rPr>
          <w:rFonts w:ascii="Arial" w:hAnsi="Arial" w:cs="Arial"/>
          <w:sz w:val="24"/>
          <w:szCs w:val="24"/>
          <w:lang w:val="mn-MN"/>
        </w:rPr>
        <w:t>4.</w:t>
      </w:r>
      <w:r w:rsidR="00CB2552" w:rsidRPr="00FF30AC">
        <w:rPr>
          <w:rFonts w:ascii="Arial" w:hAnsi="Arial" w:cs="Arial"/>
          <w:sz w:val="24"/>
          <w:szCs w:val="24"/>
          <w:lang w:val="mn-MN"/>
        </w:rPr>
        <w:t>Иргэний оролцооны хандлага төлөвших</w:t>
      </w:r>
      <w:r>
        <w:rPr>
          <w:rFonts w:ascii="Arial" w:hAnsi="Arial" w:cs="Arial"/>
          <w:sz w:val="24"/>
          <w:szCs w:val="24"/>
          <w:lang w:val="mn-MN"/>
        </w:rPr>
        <w:t xml:space="preserve"> хандлага бий болсон.</w:t>
      </w:r>
    </w:p>
    <w:p w:rsidR="00FF30AC" w:rsidRDefault="00FF30AC" w:rsidP="00FF30AC">
      <w:pPr>
        <w:spacing w:after="0"/>
        <w:ind w:firstLine="426"/>
        <w:jc w:val="both"/>
        <w:rPr>
          <w:rFonts w:ascii="Arial" w:hAnsi="Arial" w:cs="Arial"/>
          <w:sz w:val="24"/>
          <w:szCs w:val="24"/>
          <w:lang w:val="mn-MN"/>
        </w:rPr>
      </w:pPr>
      <w:r>
        <w:rPr>
          <w:rFonts w:ascii="Arial" w:hAnsi="Arial" w:cs="Arial"/>
          <w:sz w:val="24"/>
          <w:szCs w:val="24"/>
          <w:lang w:val="mn-MN"/>
        </w:rPr>
        <w:t>5.</w:t>
      </w:r>
      <w:r w:rsidR="00CB2552" w:rsidRPr="00FF30AC">
        <w:rPr>
          <w:rFonts w:ascii="Arial" w:hAnsi="Arial" w:cs="Arial"/>
          <w:sz w:val="24"/>
          <w:szCs w:val="24"/>
          <w:lang w:val="mn-MN"/>
        </w:rPr>
        <w:t>ИТХ-ын төлөөлөгчдийн хуулиар олгогдсон эрхийн хэрэгжил</w:t>
      </w:r>
      <w:r>
        <w:rPr>
          <w:rFonts w:ascii="Arial" w:hAnsi="Arial" w:cs="Arial"/>
          <w:sz w:val="24"/>
          <w:szCs w:val="24"/>
          <w:lang w:val="mn-MN"/>
        </w:rPr>
        <w:t xml:space="preserve">т, хариуцлагын тогтолцоо сайжрах байдал бий болж төлөөллийн ардчилал хөгжих боломж дээшилсэн. </w:t>
      </w:r>
    </w:p>
    <w:p w:rsidR="008C5ECA" w:rsidRPr="00FF30AC" w:rsidRDefault="00FF30AC" w:rsidP="00FF30AC">
      <w:pPr>
        <w:spacing w:after="0"/>
        <w:ind w:firstLine="426"/>
        <w:jc w:val="both"/>
        <w:rPr>
          <w:rFonts w:ascii="Arial" w:hAnsi="Arial" w:cs="Arial"/>
          <w:sz w:val="24"/>
          <w:szCs w:val="24"/>
          <w:lang w:val="mn-MN"/>
        </w:rPr>
      </w:pPr>
      <w:r>
        <w:rPr>
          <w:rFonts w:ascii="Arial" w:hAnsi="Arial" w:cs="Arial"/>
          <w:sz w:val="24"/>
          <w:szCs w:val="24"/>
          <w:lang w:val="mn-MN"/>
        </w:rPr>
        <w:t>6.</w:t>
      </w:r>
      <w:r w:rsidR="00CB2552" w:rsidRPr="00FF30AC">
        <w:rPr>
          <w:rFonts w:ascii="Arial" w:hAnsi="Arial" w:cs="Arial"/>
          <w:sz w:val="24"/>
          <w:szCs w:val="24"/>
          <w:lang w:val="mn-MN"/>
        </w:rPr>
        <w:t>Нутгийн өөрөө удир</w:t>
      </w:r>
      <w:r>
        <w:rPr>
          <w:rFonts w:ascii="Arial" w:hAnsi="Arial" w:cs="Arial"/>
          <w:sz w:val="24"/>
          <w:szCs w:val="24"/>
          <w:lang w:val="mn-MN"/>
        </w:rPr>
        <w:t>дах байгууллагын чадавх</w:t>
      </w:r>
      <w:r w:rsidR="003D1AFB">
        <w:rPr>
          <w:rFonts w:ascii="Arial" w:hAnsi="Arial" w:cs="Arial"/>
          <w:sz w:val="24"/>
          <w:szCs w:val="24"/>
          <w:lang w:val="mn-MN"/>
        </w:rPr>
        <w:t>и</w:t>
      </w:r>
      <w:r>
        <w:rPr>
          <w:rFonts w:ascii="Arial" w:hAnsi="Arial" w:cs="Arial"/>
          <w:sz w:val="24"/>
          <w:szCs w:val="24"/>
          <w:lang w:val="mn-MN"/>
        </w:rPr>
        <w:t xml:space="preserve"> бэхжин төлөвшихөд үр дүн, ач холбогдол өгсөн.</w:t>
      </w:r>
    </w:p>
    <w:p w:rsidR="00FF30AC" w:rsidRDefault="00FF30AC" w:rsidP="00FF30AC">
      <w:pPr>
        <w:spacing w:after="0"/>
        <w:ind w:left="360"/>
        <w:jc w:val="both"/>
        <w:rPr>
          <w:rFonts w:ascii="Arial" w:hAnsi="Arial" w:cs="Arial"/>
          <w:sz w:val="24"/>
          <w:szCs w:val="24"/>
          <w:lang w:val="mn-MN"/>
        </w:rPr>
      </w:pPr>
      <w:r>
        <w:rPr>
          <w:rFonts w:ascii="Arial" w:hAnsi="Arial" w:cs="Arial"/>
          <w:sz w:val="24"/>
          <w:szCs w:val="24"/>
          <w:lang w:val="mn-MN"/>
        </w:rPr>
        <w:t>7.</w:t>
      </w:r>
      <w:r w:rsidR="00CB2552" w:rsidRPr="00FF30AC">
        <w:rPr>
          <w:rFonts w:ascii="Arial" w:hAnsi="Arial" w:cs="Arial"/>
          <w:sz w:val="24"/>
          <w:szCs w:val="24"/>
          <w:lang w:val="mn-MN"/>
        </w:rPr>
        <w:t>Орон нутгийн хө</w:t>
      </w:r>
      <w:r>
        <w:rPr>
          <w:rFonts w:ascii="Arial" w:hAnsi="Arial" w:cs="Arial"/>
          <w:sz w:val="24"/>
          <w:szCs w:val="24"/>
          <w:lang w:val="mn-MN"/>
        </w:rPr>
        <w:t>гжил, дэвшил, нутгийн өөрөө удирдах байгууллагын үйл ажиллагаанд оролцох иргэдийн оролцоо, санал санаачилга идэвхжсэн</w:t>
      </w:r>
    </w:p>
    <w:p w:rsidR="00D91A7C" w:rsidRPr="00FF30AC" w:rsidRDefault="00D91A7C" w:rsidP="00FF30AC">
      <w:pPr>
        <w:spacing w:after="0"/>
        <w:jc w:val="both"/>
        <w:rPr>
          <w:rFonts w:ascii="Arial" w:hAnsi="Arial" w:cs="Arial"/>
          <w:sz w:val="24"/>
          <w:szCs w:val="24"/>
          <w:lang w:val="mn-MN"/>
        </w:rPr>
      </w:pPr>
      <w:r w:rsidRPr="00D91A7C">
        <w:rPr>
          <w:rFonts w:ascii="Arial" w:hAnsi="Arial" w:cs="Arial"/>
          <w:sz w:val="24"/>
          <w:szCs w:val="24"/>
        </w:rPr>
        <w:t>7.</w:t>
      </w:r>
      <w:r w:rsidRPr="00D91A7C">
        <w:rPr>
          <w:rFonts w:ascii="Arial" w:hAnsi="Arial" w:cs="Arial"/>
          <w:sz w:val="24"/>
          <w:szCs w:val="24"/>
          <w:lang w:val="mn-MN"/>
        </w:rPr>
        <w:t xml:space="preserve">3. </w:t>
      </w:r>
      <w:r w:rsidRPr="00D91A7C">
        <w:rPr>
          <w:rFonts w:ascii="Arial" w:hAnsi="Arial" w:cs="Arial"/>
          <w:b/>
          <w:sz w:val="24"/>
          <w:szCs w:val="24"/>
          <w:lang w:val="mn-MN"/>
        </w:rPr>
        <w:t>Сайн туршлага</w:t>
      </w:r>
      <w:r w:rsidRPr="00D91A7C">
        <w:rPr>
          <w:rFonts w:ascii="Arial" w:hAnsi="Arial" w:cs="Arial"/>
          <w:sz w:val="24"/>
          <w:szCs w:val="24"/>
          <w:lang w:val="mn-MN"/>
        </w:rPr>
        <w:t xml:space="preserve"> </w:t>
      </w:r>
      <w:r w:rsidRPr="00D91A7C">
        <w:rPr>
          <w:rFonts w:ascii="Arial" w:hAnsi="Arial" w:cs="Arial"/>
          <w:sz w:val="24"/>
          <w:szCs w:val="24"/>
        </w:rPr>
        <w:t>(</w:t>
      </w:r>
      <w:r w:rsidRPr="00D91A7C">
        <w:rPr>
          <w:rFonts w:ascii="Arial" w:hAnsi="Arial" w:cs="Arial"/>
          <w:sz w:val="24"/>
          <w:szCs w:val="24"/>
          <w:lang w:val="mn-MN"/>
        </w:rPr>
        <w:t>Хүрэх үр дүн, гүйцэтгэх арга зам нь тодорхой болсон цаашид бусад хурлууд авч хэрэгжүүлэх боломжт</w:t>
      </w:r>
      <w:r>
        <w:rPr>
          <w:rFonts w:ascii="Arial" w:hAnsi="Arial" w:cs="Arial"/>
          <w:sz w:val="24"/>
          <w:szCs w:val="24"/>
          <w:lang w:val="mn-MN"/>
        </w:rPr>
        <w:t xml:space="preserve">ой үйл ажиллагаа, дүрэм, журам, </w:t>
      </w:r>
      <w:r w:rsidRPr="00D91A7C">
        <w:rPr>
          <w:rFonts w:ascii="Arial" w:hAnsi="Arial" w:cs="Arial"/>
          <w:sz w:val="24"/>
          <w:szCs w:val="24"/>
          <w:lang w:val="mn-MN"/>
        </w:rPr>
        <w:t>аргачлал зэрэг</w:t>
      </w:r>
      <w:r w:rsidRPr="00D91A7C">
        <w:rPr>
          <w:rFonts w:ascii="Arial" w:hAnsi="Arial" w:cs="Arial"/>
          <w:sz w:val="24"/>
          <w:szCs w:val="24"/>
        </w:rPr>
        <w:t>)</w:t>
      </w:r>
    </w:p>
    <w:p w:rsidR="00265D33" w:rsidRDefault="0021382F" w:rsidP="0021382F">
      <w:pPr>
        <w:spacing w:after="0"/>
        <w:ind w:firstLine="567"/>
        <w:jc w:val="both"/>
        <w:rPr>
          <w:rFonts w:ascii="Arial" w:hAnsi="Arial" w:cs="Arial"/>
          <w:sz w:val="24"/>
          <w:szCs w:val="24"/>
          <w:lang w:val="mn-MN"/>
        </w:rPr>
      </w:pPr>
      <w:r>
        <w:rPr>
          <w:rFonts w:ascii="Arial" w:hAnsi="Arial" w:cs="Arial"/>
          <w:sz w:val="24"/>
          <w:szCs w:val="24"/>
          <w:lang w:val="mn-MN"/>
        </w:rPr>
        <w:t xml:space="preserve">Сайн туршлага: </w:t>
      </w:r>
      <w:r w:rsidR="00D91A7C" w:rsidRPr="00D91A7C">
        <w:rPr>
          <w:rFonts w:ascii="Arial" w:hAnsi="Arial" w:cs="Arial"/>
          <w:sz w:val="24"/>
          <w:szCs w:val="24"/>
          <w:lang w:val="mn-MN"/>
        </w:rPr>
        <w:t xml:space="preserve">1. </w:t>
      </w:r>
      <w:r w:rsidR="00DE5854">
        <w:rPr>
          <w:rFonts w:ascii="Arial" w:hAnsi="Arial" w:cs="Arial"/>
          <w:sz w:val="24"/>
          <w:szCs w:val="24"/>
          <w:lang w:val="mn-MN"/>
        </w:rPr>
        <w:t>Багт</w:t>
      </w:r>
      <w:r w:rsidR="00265D33">
        <w:rPr>
          <w:rFonts w:ascii="Arial" w:hAnsi="Arial" w:cs="Arial"/>
          <w:sz w:val="24"/>
          <w:szCs w:val="24"/>
          <w:lang w:val="mn-MN"/>
        </w:rPr>
        <w:t xml:space="preserve"> </w:t>
      </w:r>
      <w:r w:rsidR="00DE5854">
        <w:rPr>
          <w:rFonts w:ascii="Arial" w:hAnsi="Arial" w:cs="Arial"/>
          <w:sz w:val="24"/>
          <w:szCs w:val="24"/>
          <w:lang w:val="mn-MN"/>
        </w:rPr>
        <w:t>“</w:t>
      </w:r>
      <w:r w:rsidR="00265D33">
        <w:rPr>
          <w:rFonts w:ascii="Arial" w:hAnsi="Arial" w:cs="Arial"/>
          <w:sz w:val="24"/>
          <w:szCs w:val="24"/>
          <w:lang w:val="mn-MN"/>
        </w:rPr>
        <w:t>Иргэний оролцооны танхим</w:t>
      </w:r>
      <w:r w:rsidR="00DE5854">
        <w:rPr>
          <w:rFonts w:ascii="Arial" w:hAnsi="Arial" w:cs="Arial"/>
          <w:sz w:val="24"/>
          <w:szCs w:val="24"/>
          <w:lang w:val="mn-MN"/>
        </w:rPr>
        <w:t>”</w:t>
      </w:r>
      <w:r w:rsidR="00265D33">
        <w:rPr>
          <w:rFonts w:ascii="Arial" w:hAnsi="Arial" w:cs="Arial"/>
          <w:sz w:val="24"/>
          <w:szCs w:val="24"/>
          <w:lang w:val="mn-MN"/>
        </w:rPr>
        <w:t xml:space="preserve"> ажиллуулах</w:t>
      </w:r>
      <w:r w:rsidR="00DE5854">
        <w:rPr>
          <w:rFonts w:ascii="Arial" w:hAnsi="Arial" w:cs="Arial"/>
          <w:sz w:val="24"/>
          <w:szCs w:val="24"/>
          <w:lang w:val="mn-MN"/>
        </w:rPr>
        <w:t>.</w:t>
      </w:r>
    </w:p>
    <w:p w:rsidR="00E82B69" w:rsidRDefault="00E82B69" w:rsidP="0021382F">
      <w:pPr>
        <w:spacing w:after="0"/>
        <w:ind w:firstLine="567"/>
        <w:jc w:val="both"/>
        <w:rPr>
          <w:rFonts w:ascii="Arial" w:hAnsi="Arial" w:cs="Arial"/>
          <w:sz w:val="24"/>
          <w:szCs w:val="24"/>
          <w:lang w:val="mn-MN"/>
        </w:rPr>
      </w:pPr>
      <w:r>
        <w:rPr>
          <w:rFonts w:ascii="Arial" w:hAnsi="Arial" w:cs="Arial"/>
          <w:sz w:val="24"/>
          <w:szCs w:val="24"/>
          <w:lang w:val="mn-MN"/>
        </w:rPr>
        <w:t>Орон нутагт Нутгийн өөрөө удирдах байгууллагын чадавхыг бэжхүүлэх үйл</w:t>
      </w:r>
      <w:r w:rsidR="0021382F">
        <w:rPr>
          <w:rFonts w:ascii="Arial" w:hAnsi="Arial" w:cs="Arial"/>
          <w:sz w:val="24"/>
          <w:szCs w:val="24"/>
          <w:lang w:val="mn-MN"/>
        </w:rPr>
        <w:t xml:space="preserve"> ажиллагааны үндсэн </w:t>
      </w:r>
      <w:r>
        <w:rPr>
          <w:rFonts w:ascii="Arial" w:hAnsi="Arial" w:cs="Arial"/>
          <w:sz w:val="24"/>
          <w:szCs w:val="24"/>
          <w:lang w:val="mn-MN"/>
        </w:rPr>
        <w:t>чиглэл бо</w:t>
      </w:r>
      <w:r w:rsidR="0021382F">
        <w:rPr>
          <w:rFonts w:ascii="Arial" w:hAnsi="Arial" w:cs="Arial"/>
          <w:sz w:val="24"/>
          <w:szCs w:val="24"/>
          <w:lang w:val="mn-MN"/>
        </w:rPr>
        <w:t xml:space="preserve">лох </w:t>
      </w:r>
      <w:r w:rsidR="00265D33">
        <w:rPr>
          <w:rFonts w:ascii="Arial" w:hAnsi="Arial" w:cs="Arial"/>
          <w:sz w:val="24"/>
          <w:szCs w:val="24"/>
          <w:lang w:val="mn-MN"/>
        </w:rPr>
        <w:t xml:space="preserve">иргэдийн шууд ардчиллыг хөгжүүлэх </w:t>
      </w:r>
      <w:r w:rsidR="0021382F">
        <w:rPr>
          <w:rFonts w:ascii="Arial" w:hAnsi="Arial" w:cs="Arial"/>
          <w:sz w:val="24"/>
          <w:szCs w:val="24"/>
          <w:lang w:val="mn-MN"/>
        </w:rPr>
        <w:t xml:space="preserve">талаар </w:t>
      </w:r>
      <w:r w:rsidR="00265D33">
        <w:rPr>
          <w:rFonts w:ascii="Arial" w:hAnsi="Arial" w:cs="Arial"/>
          <w:sz w:val="24"/>
          <w:szCs w:val="24"/>
          <w:lang w:val="mn-MN"/>
        </w:rPr>
        <w:t xml:space="preserve">дараах ажлуудыг тэтгэлэгт хөтөлбөрийн хүрээнд хэрэгжүүлсэн. Үүнд: </w:t>
      </w:r>
    </w:p>
    <w:p w:rsidR="00DE5854" w:rsidRDefault="009378BE" w:rsidP="00DE5854">
      <w:pPr>
        <w:pStyle w:val="ListParagraph"/>
        <w:numPr>
          <w:ilvl w:val="0"/>
          <w:numId w:val="8"/>
        </w:numPr>
        <w:spacing w:after="0"/>
        <w:ind w:left="0" w:firstLine="567"/>
        <w:jc w:val="both"/>
        <w:rPr>
          <w:rFonts w:ascii="Arial" w:hAnsi="Arial" w:cs="Arial"/>
          <w:sz w:val="24"/>
          <w:szCs w:val="24"/>
          <w:lang w:val="mn-MN"/>
        </w:rPr>
      </w:pPr>
      <w:r w:rsidRPr="00DE5854">
        <w:rPr>
          <w:rFonts w:ascii="Arial" w:hAnsi="Arial" w:cs="Arial"/>
          <w:sz w:val="24"/>
          <w:szCs w:val="24"/>
          <w:lang w:val="mn-MN"/>
        </w:rPr>
        <w:t xml:space="preserve">Төслийн төлөвлөгөөний </w:t>
      </w:r>
      <w:r w:rsidR="00E82B69" w:rsidRPr="00DE5854">
        <w:rPr>
          <w:rFonts w:ascii="Arial" w:hAnsi="Arial" w:cs="Arial"/>
          <w:sz w:val="24"/>
          <w:szCs w:val="24"/>
          <w:lang w:val="mn-MN"/>
        </w:rPr>
        <w:t>багуудын иргэдээс авсан санал асуулгаар гарсан саналын үр дүн</w:t>
      </w:r>
      <w:r w:rsidRPr="00DE5854">
        <w:rPr>
          <w:rFonts w:ascii="Arial" w:hAnsi="Arial" w:cs="Arial"/>
          <w:sz w:val="24"/>
          <w:szCs w:val="24"/>
          <w:lang w:val="mn-MN"/>
        </w:rPr>
        <w:t xml:space="preserve">, санаачилга нь </w:t>
      </w:r>
      <w:r w:rsidR="00E82B69" w:rsidRPr="00DE5854">
        <w:rPr>
          <w:rFonts w:ascii="Arial" w:hAnsi="Arial" w:cs="Arial"/>
          <w:sz w:val="24"/>
          <w:szCs w:val="24"/>
          <w:lang w:val="mn-MN"/>
        </w:rPr>
        <w:t>баг тус бүрийн ИНХ-ын хурл</w:t>
      </w:r>
      <w:r w:rsidRPr="00DE5854">
        <w:rPr>
          <w:rFonts w:ascii="Arial" w:hAnsi="Arial" w:cs="Arial"/>
          <w:sz w:val="24"/>
          <w:szCs w:val="24"/>
          <w:lang w:val="mn-MN"/>
        </w:rPr>
        <w:t>аар д</w:t>
      </w:r>
      <w:r w:rsidR="00E82B69" w:rsidRPr="00DE5854">
        <w:rPr>
          <w:rFonts w:ascii="Arial" w:hAnsi="Arial" w:cs="Arial"/>
          <w:sz w:val="24"/>
          <w:szCs w:val="24"/>
          <w:lang w:val="mn-MN"/>
        </w:rPr>
        <w:t>эмж</w:t>
      </w:r>
      <w:r w:rsidRPr="00DE5854">
        <w:rPr>
          <w:rFonts w:ascii="Arial" w:hAnsi="Arial" w:cs="Arial"/>
          <w:sz w:val="24"/>
          <w:szCs w:val="24"/>
          <w:lang w:val="mn-MN"/>
        </w:rPr>
        <w:t>игдэн</w:t>
      </w:r>
      <w:r w:rsidR="0021382F" w:rsidRPr="00DE5854">
        <w:rPr>
          <w:rFonts w:ascii="Arial" w:hAnsi="Arial" w:cs="Arial"/>
          <w:sz w:val="24"/>
          <w:szCs w:val="24"/>
          <w:lang w:val="mn-MN"/>
        </w:rPr>
        <w:t xml:space="preserve"> </w:t>
      </w:r>
      <w:r w:rsidR="00265D33" w:rsidRPr="00DE5854">
        <w:rPr>
          <w:rFonts w:ascii="Arial" w:hAnsi="Arial" w:cs="Arial"/>
          <w:sz w:val="24"/>
          <w:szCs w:val="24"/>
          <w:lang w:val="mn-MN"/>
        </w:rPr>
        <w:t xml:space="preserve"> </w:t>
      </w:r>
      <w:r w:rsidR="00DE5854">
        <w:rPr>
          <w:rFonts w:ascii="Arial" w:hAnsi="Arial" w:cs="Arial"/>
          <w:sz w:val="24"/>
          <w:szCs w:val="24"/>
          <w:lang w:val="mn-MN"/>
        </w:rPr>
        <w:t xml:space="preserve"> </w:t>
      </w:r>
      <w:r w:rsidR="00DE5854">
        <w:rPr>
          <w:rFonts w:ascii="Arial" w:hAnsi="Arial" w:cs="Arial"/>
          <w:sz w:val="24"/>
          <w:szCs w:val="24"/>
          <w:lang w:val="mn-MN"/>
        </w:rPr>
        <w:lastRenderedPageBreak/>
        <w:t xml:space="preserve">багудын ИНХ-ын </w:t>
      </w:r>
      <w:r w:rsidR="00265D33" w:rsidRPr="00DE5854">
        <w:rPr>
          <w:rFonts w:ascii="Arial" w:hAnsi="Arial" w:cs="Arial"/>
          <w:sz w:val="24"/>
          <w:szCs w:val="24"/>
          <w:lang w:val="mn-MN"/>
        </w:rPr>
        <w:t xml:space="preserve">хуралдааны </w:t>
      </w:r>
      <w:r w:rsidR="0021382F" w:rsidRPr="00DE5854">
        <w:rPr>
          <w:rFonts w:ascii="Arial" w:hAnsi="Arial" w:cs="Arial"/>
          <w:sz w:val="24"/>
          <w:szCs w:val="24"/>
          <w:lang w:val="mn-MN"/>
        </w:rPr>
        <w:t>тогтоолооор</w:t>
      </w:r>
      <w:r w:rsidR="00E82B69" w:rsidRPr="00DE5854">
        <w:rPr>
          <w:rFonts w:ascii="Arial" w:hAnsi="Arial" w:cs="Arial"/>
          <w:sz w:val="24"/>
          <w:szCs w:val="24"/>
          <w:lang w:val="mn-MN"/>
        </w:rPr>
        <w:t xml:space="preserve"> </w:t>
      </w:r>
      <w:r w:rsidRPr="00DE5854">
        <w:rPr>
          <w:rFonts w:ascii="Arial" w:hAnsi="Arial" w:cs="Arial"/>
          <w:sz w:val="24"/>
          <w:szCs w:val="24"/>
          <w:lang w:val="mn-MN"/>
        </w:rPr>
        <w:t xml:space="preserve">5 багт </w:t>
      </w:r>
      <w:r w:rsidR="00E82B69" w:rsidRPr="00DE5854">
        <w:rPr>
          <w:rFonts w:ascii="Arial" w:hAnsi="Arial" w:cs="Arial"/>
          <w:sz w:val="24"/>
          <w:szCs w:val="24"/>
          <w:lang w:val="mn-MN"/>
        </w:rPr>
        <w:t>Иргэний оролцооны танхим байгуул</w:t>
      </w:r>
      <w:r w:rsidR="00265D33" w:rsidRPr="00DE5854">
        <w:rPr>
          <w:rFonts w:ascii="Arial" w:hAnsi="Arial" w:cs="Arial"/>
          <w:sz w:val="24"/>
          <w:szCs w:val="24"/>
          <w:lang w:val="mn-MN"/>
        </w:rPr>
        <w:t>агд</w:t>
      </w:r>
      <w:r w:rsidR="00E82B69" w:rsidRPr="00DE5854">
        <w:rPr>
          <w:rFonts w:ascii="Arial" w:hAnsi="Arial" w:cs="Arial"/>
          <w:sz w:val="24"/>
          <w:szCs w:val="24"/>
          <w:lang w:val="mn-MN"/>
        </w:rPr>
        <w:t xml:space="preserve">сан. </w:t>
      </w:r>
      <w:r w:rsidRPr="00DE5854">
        <w:rPr>
          <w:rFonts w:ascii="Arial" w:hAnsi="Arial" w:cs="Arial"/>
          <w:sz w:val="24"/>
          <w:szCs w:val="24"/>
          <w:lang w:val="mn-MN"/>
        </w:rPr>
        <w:t xml:space="preserve">/Багуудын төвийн байранд/ </w:t>
      </w:r>
    </w:p>
    <w:p w:rsidR="00DE5854" w:rsidRDefault="00665E52" w:rsidP="00DE5854">
      <w:pPr>
        <w:pStyle w:val="ListParagraph"/>
        <w:numPr>
          <w:ilvl w:val="0"/>
          <w:numId w:val="8"/>
        </w:numPr>
        <w:spacing w:after="0"/>
        <w:ind w:left="0" w:firstLine="567"/>
        <w:jc w:val="both"/>
        <w:rPr>
          <w:rFonts w:ascii="Arial" w:hAnsi="Arial" w:cs="Arial"/>
          <w:sz w:val="24"/>
          <w:szCs w:val="24"/>
          <w:lang w:val="mn-MN"/>
        </w:rPr>
      </w:pPr>
      <w:r w:rsidRPr="00DE5854">
        <w:rPr>
          <w:rFonts w:ascii="Arial" w:hAnsi="Arial" w:cs="Arial"/>
          <w:sz w:val="24"/>
          <w:szCs w:val="24"/>
          <w:lang w:val="mn-MN"/>
        </w:rPr>
        <w:t xml:space="preserve"> Санал асуулгаар иргэдээс гарсан саналын үр дүнг багт тус бүрийн ИНХ-ын хуралдаанаас дэмжин 5 багт тус бүрийн ИНХ-ын дэргэд үйл ажиллагаа явуулж, “Иргэний оролцооны танхим”-ыг ажиллуулах 7 хүний бүрэлдэхүүнтэй “Багийн сайн дурын Иргэний зөвлөл” </w:t>
      </w:r>
      <w:r w:rsidR="00265D33" w:rsidRPr="00DE5854">
        <w:rPr>
          <w:rFonts w:ascii="Arial" w:hAnsi="Arial" w:cs="Arial"/>
          <w:sz w:val="24"/>
          <w:szCs w:val="24"/>
          <w:lang w:val="mn-MN"/>
        </w:rPr>
        <w:t xml:space="preserve">5 багийн ИНХ-ын тогтоолоор </w:t>
      </w:r>
      <w:r w:rsidR="00DE5854">
        <w:rPr>
          <w:rFonts w:ascii="Arial" w:hAnsi="Arial" w:cs="Arial"/>
          <w:sz w:val="24"/>
          <w:szCs w:val="24"/>
          <w:lang w:val="mn-MN"/>
        </w:rPr>
        <w:t>байгуулагдсан.</w:t>
      </w:r>
    </w:p>
    <w:p w:rsidR="00DE5854" w:rsidRDefault="00665E52" w:rsidP="00DE5854">
      <w:pPr>
        <w:pStyle w:val="ListParagraph"/>
        <w:numPr>
          <w:ilvl w:val="0"/>
          <w:numId w:val="8"/>
        </w:numPr>
        <w:spacing w:after="0"/>
        <w:ind w:left="0" w:firstLine="567"/>
        <w:jc w:val="both"/>
        <w:rPr>
          <w:rFonts w:ascii="Arial" w:hAnsi="Arial" w:cs="Arial"/>
          <w:sz w:val="24"/>
          <w:szCs w:val="24"/>
          <w:lang w:val="mn-MN"/>
        </w:rPr>
      </w:pPr>
      <w:r w:rsidRPr="00DE5854">
        <w:rPr>
          <w:rFonts w:ascii="Arial" w:hAnsi="Arial" w:cs="Arial"/>
          <w:sz w:val="24"/>
          <w:szCs w:val="24"/>
          <w:lang w:val="mn-MN"/>
        </w:rPr>
        <w:t>Багуудын Иргэний оролцооны танхимыг ажиллуулах болон багийн Иргэний зөвлөлийн баримтлан ажиллах журмыг боловсруулан ба</w:t>
      </w:r>
      <w:r w:rsidR="00265D33" w:rsidRPr="00DE5854">
        <w:rPr>
          <w:rFonts w:ascii="Arial" w:hAnsi="Arial" w:cs="Arial"/>
          <w:sz w:val="24"/>
          <w:szCs w:val="24"/>
          <w:lang w:val="mn-MN"/>
        </w:rPr>
        <w:t>г тус бүрийн ИНХ-ын хуралдааны тогтоолоор бат</w:t>
      </w:r>
      <w:r w:rsidRPr="00DE5854">
        <w:rPr>
          <w:rFonts w:ascii="Arial" w:hAnsi="Arial" w:cs="Arial"/>
          <w:sz w:val="24"/>
          <w:szCs w:val="24"/>
          <w:lang w:val="mn-MN"/>
        </w:rPr>
        <w:t>л</w:t>
      </w:r>
      <w:r w:rsidR="00265D33" w:rsidRPr="00DE5854">
        <w:rPr>
          <w:rFonts w:ascii="Arial" w:hAnsi="Arial" w:cs="Arial"/>
          <w:sz w:val="24"/>
          <w:szCs w:val="24"/>
          <w:lang w:val="mn-MN"/>
        </w:rPr>
        <w:t>агд</w:t>
      </w:r>
      <w:r w:rsidRPr="00DE5854">
        <w:rPr>
          <w:rFonts w:ascii="Arial" w:hAnsi="Arial" w:cs="Arial"/>
          <w:sz w:val="24"/>
          <w:szCs w:val="24"/>
          <w:lang w:val="mn-MN"/>
        </w:rPr>
        <w:t xml:space="preserve">сан. </w:t>
      </w:r>
    </w:p>
    <w:p w:rsidR="00DE5854" w:rsidRDefault="00665E52" w:rsidP="00DE5854">
      <w:pPr>
        <w:pStyle w:val="ListParagraph"/>
        <w:numPr>
          <w:ilvl w:val="0"/>
          <w:numId w:val="8"/>
        </w:numPr>
        <w:spacing w:after="0"/>
        <w:ind w:left="0" w:firstLine="567"/>
        <w:jc w:val="both"/>
        <w:rPr>
          <w:rFonts w:ascii="Arial" w:hAnsi="Arial" w:cs="Arial"/>
          <w:sz w:val="24"/>
          <w:szCs w:val="24"/>
          <w:lang w:val="mn-MN"/>
        </w:rPr>
      </w:pPr>
      <w:r w:rsidRPr="00DE5854">
        <w:rPr>
          <w:rFonts w:ascii="Arial" w:hAnsi="Arial" w:cs="Arial"/>
          <w:sz w:val="24"/>
          <w:szCs w:val="24"/>
          <w:lang w:val="mn-MN"/>
        </w:rPr>
        <w:t>Багийн Иргэний зөвлөлийн гишүүдийн дунд “Иргэний оролцооны идэвхжүүлэгч” бэлтгэх сургалт зохион байгуулж, сертификат олгосон.</w:t>
      </w:r>
      <w:r w:rsidR="00B07B91" w:rsidRPr="00DE5854">
        <w:rPr>
          <w:rFonts w:ascii="Arial" w:hAnsi="Arial" w:cs="Arial"/>
          <w:sz w:val="24"/>
          <w:szCs w:val="24"/>
          <w:lang w:val="mn-MN"/>
        </w:rPr>
        <w:t xml:space="preserve"> Иргэний зөвлөлийн гишүүдэд иргэний оролцооны талаар сургалтын гарын авлага, материалыг  товхимол хэлбэрээр бэлтгэж өгсөн. </w:t>
      </w:r>
      <w:r w:rsidRPr="00DE5854">
        <w:rPr>
          <w:rFonts w:ascii="Arial" w:hAnsi="Arial" w:cs="Arial"/>
          <w:sz w:val="24"/>
          <w:szCs w:val="24"/>
          <w:lang w:val="mn-MN"/>
        </w:rPr>
        <w:t xml:space="preserve"> Монгол Улсын Ерөнхийлөгчийн Тамгын газарт  орон нутагт болон  зөвлөлийн гишүүдэд “И</w:t>
      </w:r>
      <w:r w:rsidR="00DE5854">
        <w:rPr>
          <w:rFonts w:ascii="Arial" w:hAnsi="Arial" w:cs="Arial"/>
          <w:sz w:val="24"/>
          <w:szCs w:val="24"/>
          <w:lang w:val="mn-MN"/>
        </w:rPr>
        <w:t>ргэний оролцооны ид</w:t>
      </w:r>
      <w:r w:rsidRPr="00DE5854">
        <w:rPr>
          <w:rFonts w:ascii="Arial" w:hAnsi="Arial" w:cs="Arial"/>
          <w:sz w:val="24"/>
          <w:szCs w:val="24"/>
          <w:lang w:val="mn-MN"/>
        </w:rPr>
        <w:t>э</w:t>
      </w:r>
      <w:r w:rsidR="00DE5854">
        <w:rPr>
          <w:rFonts w:ascii="Arial" w:hAnsi="Arial" w:cs="Arial"/>
          <w:sz w:val="24"/>
          <w:szCs w:val="24"/>
          <w:lang w:val="mn-MN"/>
        </w:rPr>
        <w:t>в</w:t>
      </w:r>
      <w:r w:rsidRPr="00DE5854">
        <w:rPr>
          <w:rFonts w:ascii="Arial" w:hAnsi="Arial" w:cs="Arial"/>
          <w:sz w:val="24"/>
          <w:szCs w:val="24"/>
          <w:lang w:val="mn-MN"/>
        </w:rPr>
        <w:t xml:space="preserve">хжүүлэгч” бэлтгэх сургалт явуулах талаар хүсэлт хүргүүлсэн. </w:t>
      </w:r>
    </w:p>
    <w:p w:rsidR="00DE5854" w:rsidRDefault="00665E52" w:rsidP="00DE5854">
      <w:pPr>
        <w:pStyle w:val="ListParagraph"/>
        <w:numPr>
          <w:ilvl w:val="0"/>
          <w:numId w:val="8"/>
        </w:numPr>
        <w:spacing w:after="0"/>
        <w:ind w:left="0" w:firstLine="567"/>
        <w:jc w:val="both"/>
        <w:rPr>
          <w:rFonts w:ascii="Arial" w:hAnsi="Arial" w:cs="Arial"/>
          <w:sz w:val="24"/>
          <w:szCs w:val="24"/>
          <w:lang w:val="mn-MN"/>
        </w:rPr>
      </w:pPr>
      <w:r w:rsidRPr="00DE5854">
        <w:rPr>
          <w:rFonts w:ascii="Arial" w:hAnsi="Arial" w:cs="Arial"/>
          <w:sz w:val="24"/>
          <w:szCs w:val="24"/>
          <w:lang w:val="mn-MN"/>
        </w:rPr>
        <w:t xml:space="preserve">Багуудын Иргэний оролцооны танхимыг хаягжуулж, танхми бүрт “Санал хүсэлтийн хайрцаг”, </w:t>
      </w:r>
      <w:r w:rsidR="00265D33" w:rsidRPr="00DE5854">
        <w:rPr>
          <w:rFonts w:ascii="Arial" w:hAnsi="Arial" w:cs="Arial"/>
          <w:sz w:val="24"/>
          <w:szCs w:val="24"/>
          <w:lang w:val="mn-MN"/>
        </w:rPr>
        <w:t>“</w:t>
      </w:r>
      <w:r w:rsidR="00F56060" w:rsidRPr="00DE5854">
        <w:rPr>
          <w:rFonts w:ascii="Arial" w:hAnsi="Arial" w:cs="Arial"/>
          <w:sz w:val="24"/>
          <w:szCs w:val="24"/>
          <w:lang w:val="mn-MN"/>
        </w:rPr>
        <w:t>Иргэний танхимын болон Иргэний зөвлөлийн баримтлан ажиллах журам</w:t>
      </w:r>
      <w:r w:rsidR="00265D33" w:rsidRPr="00DE5854">
        <w:rPr>
          <w:rFonts w:ascii="Arial" w:hAnsi="Arial" w:cs="Arial"/>
          <w:sz w:val="24"/>
          <w:szCs w:val="24"/>
          <w:lang w:val="mn-MN"/>
        </w:rPr>
        <w:t xml:space="preserve">”-ыг хийлгэж байрлуулсан. Мөн </w:t>
      </w:r>
      <w:r w:rsidR="00F56060" w:rsidRPr="00DE5854">
        <w:rPr>
          <w:rFonts w:ascii="Arial" w:hAnsi="Arial" w:cs="Arial"/>
          <w:sz w:val="24"/>
          <w:szCs w:val="24"/>
          <w:lang w:val="mn-MN"/>
        </w:rPr>
        <w:t xml:space="preserve">“Нутгийн хөгжилд-иргэдийн оролцоо” мэдээллийн самбаруудыг хийлгэж байрлуулан мэдээлэл, сурталчилгааны ажлыг зохион байгуулан хэрэгжүүлсэн. </w:t>
      </w:r>
    </w:p>
    <w:p w:rsidR="0021382F" w:rsidRPr="00DE5854" w:rsidRDefault="006D3E33" w:rsidP="00DE5854">
      <w:pPr>
        <w:pStyle w:val="ListParagraph"/>
        <w:numPr>
          <w:ilvl w:val="0"/>
          <w:numId w:val="8"/>
        </w:numPr>
        <w:spacing w:after="0"/>
        <w:ind w:left="0" w:firstLine="567"/>
        <w:jc w:val="both"/>
        <w:rPr>
          <w:rFonts w:ascii="Arial" w:hAnsi="Arial" w:cs="Arial"/>
          <w:sz w:val="24"/>
          <w:szCs w:val="24"/>
          <w:lang w:val="mn-MN"/>
        </w:rPr>
      </w:pPr>
      <w:r w:rsidRPr="00DE5854">
        <w:rPr>
          <w:rFonts w:ascii="Arial" w:hAnsi="Arial" w:cs="Arial"/>
          <w:sz w:val="24"/>
          <w:szCs w:val="24"/>
          <w:lang w:val="mn-MN"/>
        </w:rPr>
        <w:t>Багуудын Иргэний оролцооны танхимыг ажиллуулахад шаардлагатай эд хогшил техник хэрэгсэлтэй болгох хөрөнгө, санхүүгийн эх үүсвэрийг төсөвт тусгах багийн ИНХ-ын шийдвэрийг сумын /ИТХ, Засаг дарга/-д хүргүүлсэн.</w:t>
      </w:r>
      <w:r w:rsidRPr="00DE5854">
        <w:rPr>
          <w:rFonts w:ascii="Arial" w:hAnsi="Arial" w:cs="Arial"/>
          <w:sz w:val="24"/>
          <w:szCs w:val="24"/>
          <w:lang w:val="en-US"/>
        </w:rPr>
        <w:t xml:space="preserve"> </w:t>
      </w:r>
      <w:r w:rsidR="0021382F" w:rsidRPr="00DE5854">
        <w:rPr>
          <w:rFonts w:ascii="Arial" w:hAnsi="Arial" w:cs="Arial"/>
          <w:sz w:val="24"/>
          <w:szCs w:val="24"/>
          <w:lang w:val="mn-MN"/>
        </w:rPr>
        <w:t>Энэ асуудлыг 2016 онд сумын Орон нутгийн хөгжлийн сангийн хөрөнгөөр шийдвэрлүүлэх санал санаачилгыг гаргасан.</w:t>
      </w:r>
    </w:p>
    <w:p w:rsidR="00265D33" w:rsidRDefault="00D91A7C" w:rsidP="00265D33">
      <w:pPr>
        <w:spacing w:after="0"/>
        <w:ind w:firstLine="567"/>
        <w:jc w:val="both"/>
        <w:rPr>
          <w:rFonts w:ascii="Arial" w:hAnsi="Arial" w:cs="Arial"/>
          <w:sz w:val="24"/>
          <w:szCs w:val="24"/>
          <w:lang w:val="mn-MN"/>
        </w:rPr>
      </w:pPr>
      <w:r w:rsidRPr="00D91A7C">
        <w:rPr>
          <w:rFonts w:ascii="Arial" w:hAnsi="Arial" w:cs="Arial"/>
          <w:sz w:val="24"/>
          <w:szCs w:val="24"/>
          <w:lang w:val="mn-MN"/>
        </w:rPr>
        <w:t xml:space="preserve">2. </w:t>
      </w:r>
      <w:r w:rsidR="00265D33">
        <w:rPr>
          <w:rFonts w:ascii="Arial" w:hAnsi="Arial" w:cs="Arial"/>
          <w:sz w:val="24"/>
          <w:szCs w:val="24"/>
          <w:lang w:val="mn-MN"/>
        </w:rPr>
        <w:t>Сайн туршлага: 2</w:t>
      </w:r>
      <w:r w:rsidR="00265D33" w:rsidRPr="00D91A7C">
        <w:rPr>
          <w:rFonts w:ascii="Arial" w:hAnsi="Arial" w:cs="Arial"/>
          <w:sz w:val="24"/>
          <w:szCs w:val="24"/>
          <w:lang w:val="mn-MN"/>
        </w:rPr>
        <w:t xml:space="preserve">. </w:t>
      </w:r>
      <w:r w:rsidR="00265D33">
        <w:rPr>
          <w:rFonts w:ascii="Arial" w:hAnsi="Arial" w:cs="Arial"/>
          <w:sz w:val="24"/>
          <w:szCs w:val="24"/>
          <w:lang w:val="mn-MN"/>
        </w:rPr>
        <w:t>“Сумын ИТХ-ын төлөөлөгчдийн ажлыг иргэдээс үнэлж, дүгнэх журам</w:t>
      </w:r>
      <w:r w:rsidR="00DE5854">
        <w:rPr>
          <w:rFonts w:ascii="Arial" w:hAnsi="Arial" w:cs="Arial"/>
          <w:sz w:val="24"/>
          <w:szCs w:val="24"/>
          <w:lang w:val="mn-MN"/>
        </w:rPr>
        <w:t>,</w:t>
      </w:r>
      <w:r w:rsidR="00265D33">
        <w:rPr>
          <w:rFonts w:ascii="Arial" w:hAnsi="Arial" w:cs="Arial"/>
          <w:sz w:val="24"/>
          <w:szCs w:val="24"/>
          <w:lang w:val="mn-MN"/>
        </w:rPr>
        <w:t xml:space="preserve"> маягт</w:t>
      </w:r>
      <w:r w:rsidR="00DE5854">
        <w:rPr>
          <w:rFonts w:ascii="Arial" w:hAnsi="Arial" w:cs="Arial"/>
          <w:sz w:val="24"/>
          <w:szCs w:val="24"/>
          <w:lang w:val="mn-MN"/>
        </w:rPr>
        <w:t>”-аар үнэлж, дүгнэж ажиллах.</w:t>
      </w:r>
      <w:r w:rsidR="00265D33">
        <w:rPr>
          <w:rFonts w:ascii="Arial" w:hAnsi="Arial" w:cs="Arial"/>
          <w:sz w:val="24"/>
          <w:szCs w:val="24"/>
          <w:lang w:val="mn-MN"/>
        </w:rPr>
        <w:t xml:space="preserve"> </w:t>
      </w:r>
    </w:p>
    <w:p w:rsidR="00DE5854" w:rsidRDefault="00265D33" w:rsidP="00DE5854">
      <w:pPr>
        <w:spacing w:after="0"/>
        <w:ind w:firstLine="567"/>
        <w:jc w:val="both"/>
        <w:rPr>
          <w:rFonts w:ascii="Arial" w:hAnsi="Arial" w:cs="Arial"/>
          <w:sz w:val="24"/>
          <w:szCs w:val="24"/>
          <w:lang w:val="mn-MN"/>
        </w:rPr>
      </w:pPr>
      <w:r>
        <w:rPr>
          <w:rFonts w:ascii="Arial" w:hAnsi="Arial" w:cs="Arial"/>
          <w:sz w:val="24"/>
          <w:szCs w:val="24"/>
          <w:lang w:val="mn-MN"/>
        </w:rPr>
        <w:t xml:space="preserve">Орон нутагт Нутгийн өөрөө удирдах байгууллагын чадавхыг бэжхүүлэх үйл ажиллагааны үндсэн чиглэл болох иргэдийн төлөөллийн ардчиллыг хөгжүүлэх талаар дараах ажлуудыг тэтгэлэгт хөтөлбөрийн хүрээнд хэрэгжүүлсэн. Үүнд: </w:t>
      </w:r>
    </w:p>
    <w:p w:rsidR="00DE5854" w:rsidRDefault="00265D33" w:rsidP="00DE5854">
      <w:pPr>
        <w:pStyle w:val="ListParagraph"/>
        <w:numPr>
          <w:ilvl w:val="0"/>
          <w:numId w:val="9"/>
        </w:numPr>
        <w:spacing w:after="0"/>
        <w:ind w:left="0" w:firstLine="567"/>
        <w:jc w:val="both"/>
        <w:rPr>
          <w:rFonts w:ascii="Arial" w:hAnsi="Arial" w:cs="Arial"/>
          <w:sz w:val="24"/>
          <w:szCs w:val="24"/>
          <w:lang w:val="mn-MN"/>
        </w:rPr>
      </w:pPr>
      <w:r w:rsidRPr="00DE5854">
        <w:rPr>
          <w:rFonts w:ascii="Arial" w:hAnsi="Arial" w:cs="Arial"/>
          <w:sz w:val="24"/>
          <w:szCs w:val="24"/>
          <w:lang w:val="mn-MN"/>
        </w:rPr>
        <w:t xml:space="preserve">Тус сумын 5 багийн 335 өрхөөс санал асуулгаар авсан саналын дүнг </w:t>
      </w:r>
      <w:r w:rsidR="001448A5" w:rsidRPr="00DE5854">
        <w:rPr>
          <w:rFonts w:ascii="Arial" w:hAnsi="Arial" w:cs="Arial"/>
          <w:sz w:val="24"/>
          <w:szCs w:val="24"/>
          <w:lang w:val="mn-MN"/>
        </w:rPr>
        <w:t xml:space="preserve">болон </w:t>
      </w:r>
      <w:r w:rsidRPr="00DE5854">
        <w:rPr>
          <w:rFonts w:ascii="Arial" w:hAnsi="Arial" w:cs="Arial"/>
          <w:sz w:val="24"/>
          <w:szCs w:val="24"/>
          <w:lang w:val="mn-MN"/>
        </w:rPr>
        <w:t xml:space="preserve">баг тус бүрийн 300 гаруй иргэдийн дунд </w:t>
      </w:r>
      <w:r w:rsidR="001448A5" w:rsidRPr="00DE5854">
        <w:rPr>
          <w:rFonts w:ascii="Arial" w:hAnsi="Arial" w:cs="Arial"/>
          <w:sz w:val="24"/>
          <w:szCs w:val="24"/>
          <w:lang w:val="mn-MN"/>
        </w:rPr>
        <w:t xml:space="preserve">зохион байгуулсан </w:t>
      </w:r>
      <w:r w:rsidRPr="00DE5854">
        <w:rPr>
          <w:rFonts w:ascii="Arial" w:hAnsi="Arial" w:cs="Arial"/>
          <w:sz w:val="24"/>
          <w:szCs w:val="24"/>
          <w:lang w:val="mn-MN"/>
        </w:rPr>
        <w:t>“</w:t>
      </w:r>
      <w:r w:rsidR="001448A5" w:rsidRPr="00DE5854">
        <w:rPr>
          <w:rFonts w:ascii="Arial" w:hAnsi="Arial" w:cs="Arial"/>
          <w:sz w:val="24"/>
          <w:szCs w:val="24"/>
          <w:lang w:val="mn-MN"/>
        </w:rPr>
        <w:t xml:space="preserve">Сумын ИТХ-ын Төлөөлөгчдийн ажлыг үнэлэхэд иргэдийн оролцоо, хяналтын сайжруулах нь” сэдэвт хэлэлцүүлгээс гарсан санал санаачилгыг үндэслэн баг 5 багийн ИНХ-аар “Сумын ИТХ-ын төлөөлөгчдийн ажлыг иргэдээс үнэлж, дүгнэх журам маягт боловсруулах” </w:t>
      </w:r>
      <w:r w:rsidR="001628C0" w:rsidRPr="00DE5854">
        <w:rPr>
          <w:rFonts w:ascii="Arial" w:hAnsi="Arial" w:cs="Arial"/>
          <w:sz w:val="24"/>
          <w:szCs w:val="24"/>
          <w:lang w:val="mn-MN"/>
        </w:rPr>
        <w:t xml:space="preserve">–ыг хэлэлцүүлэн 5 багийн ИНХ-д оролцсон иргэдийн 100%-ийн саналаар дэмжигдэн тогтоолоор батлагдсан. </w:t>
      </w:r>
    </w:p>
    <w:p w:rsidR="00DE5854" w:rsidRDefault="001628C0" w:rsidP="00DE5854">
      <w:pPr>
        <w:pStyle w:val="ListParagraph"/>
        <w:numPr>
          <w:ilvl w:val="0"/>
          <w:numId w:val="9"/>
        </w:numPr>
        <w:spacing w:after="0"/>
        <w:ind w:left="0" w:firstLine="567"/>
        <w:jc w:val="both"/>
        <w:rPr>
          <w:rFonts w:ascii="Arial" w:hAnsi="Arial" w:cs="Arial"/>
          <w:sz w:val="24"/>
          <w:szCs w:val="24"/>
          <w:lang w:val="mn-MN"/>
        </w:rPr>
      </w:pPr>
      <w:r w:rsidRPr="00DE5854">
        <w:rPr>
          <w:rFonts w:ascii="Arial" w:hAnsi="Arial" w:cs="Arial"/>
          <w:sz w:val="24"/>
          <w:szCs w:val="24"/>
          <w:lang w:val="mn-MN"/>
        </w:rPr>
        <w:t>Сумын ИТХ-ын төлөөлөгчдийн ажлыг иргэдээс үнэлж, дүгнэх журам маягтыг боловсруулахдаа 5 багийн 335 өрхийн иргэди</w:t>
      </w:r>
      <w:r w:rsidR="00B07B91" w:rsidRPr="00DE5854">
        <w:rPr>
          <w:rFonts w:ascii="Arial" w:hAnsi="Arial" w:cs="Arial"/>
          <w:sz w:val="24"/>
          <w:szCs w:val="24"/>
          <w:lang w:val="mn-MN"/>
        </w:rPr>
        <w:t>йн</w:t>
      </w:r>
      <w:r w:rsidRPr="00DE5854">
        <w:rPr>
          <w:rFonts w:ascii="Arial" w:hAnsi="Arial" w:cs="Arial"/>
          <w:sz w:val="24"/>
          <w:szCs w:val="24"/>
          <w:lang w:val="mn-MN"/>
        </w:rPr>
        <w:t xml:space="preserve"> санал асуулгаар өгсөн саналыг тусган Монгол Улсад Нутгийн өөрөө удирдах байгууллагын эрх зүйн хүрээнд хүчин төгөлдөр мөрдөгдөж байгаа хуулийн хүрээнд боловсруулан Иргэний зөвлөлийн гишүүдийн дунд “ Сумын ИТХ-ын төлөөлөгчдийн ажлыг үнэлж, дүгнэх, журам маягтын төслийг сайжруулах нь “ сэдэвт</w:t>
      </w:r>
      <w:r w:rsidR="00B07B91" w:rsidRPr="00DE5854">
        <w:rPr>
          <w:rFonts w:ascii="Arial" w:hAnsi="Arial" w:cs="Arial"/>
          <w:sz w:val="24"/>
          <w:szCs w:val="24"/>
          <w:lang w:val="mn-MN"/>
        </w:rPr>
        <w:t xml:space="preserve"> хэлэлцүүлгийг зохион байгуулан, эцсийн төслийг НӨУБ-ын чадавхыг бэхжүүлэх төслийн нэгжээр  уламжлуулан НӨУБ-ын чиглэлээр судалгаа, шинжилгээний үйл ажиллагаа эрхэлдэ “Тунгаамал </w:t>
      </w:r>
      <w:r w:rsidR="00B07B91" w:rsidRPr="00DE5854">
        <w:rPr>
          <w:rFonts w:ascii="Arial" w:hAnsi="Arial" w:cs="Arial"/>
          <w:sz w:val="24"/>
          <w:szCs w:val="24"/>
          <w:lang w:val="mn-MN"/>
        </w:rPr>
        <w:lastRenderedPageBreak/>
        <w:t xml:space="preserve">төв”-ийн захирал Тунгалаг багшаас зөвлөмж зөвлөгөө авч, сумын ИТХ-ын хуралдаанаар хэлэлцүүлэн тогтоол гаргаж баталгаажуулан хэрэгжүүлж байна. </w:t>
      </w:r>
    </w:p>
    <w:p w:rsidR="00DE5854" w:rsidRDefault="00B07B91" w:rsidP="00DE5854">
      <w:pPr>
        <w:pStyle w:val="ListParagraph"/>
        <w:numPr>
          <w:ilvl w:val="0"/>
          <w:numId w:val="9"/>
        </w:numPr>
        <w:spacing w:after="0"/>
        <w:ind w:left="0" w:firstLine="567"/>
        <w:jc w:val="both"/>
        <w:rPr>
          <w:rFonts w:ascii="Arial" w:hAnsi="Arial" w:cs="Arial"/>
          <w:sz w:val="24"/>
          <w:szCs w:val="24"/>
          <w:lang w:val="mn-MN"/>
        </w:rPr>
      </w:pPr>
      <w:r w:rsidRPr="00DE5854">
        <w:rPr>
          <w:rFonts w:ascii="Arial" w:eastAsia="+mn-ea" w:hAnsi="Arial" w:cs="Arial"/>
          <w:kern w:val="24"/>
          <w:sz w:val="24"/>
          <w:szCs w:val="24"/>
          <w:lang w:val="mn-MN"/>
        </w:rPr>
        <w:t>“</w:t>
      </w:r>
      <w:r w:rsidR="006D3E33" w:rsidRPr="00DE5854">
        <w:rPr>
          <w:rFonts w:ascii="Arial" w:hAnsi="Arial" w:cs="Arial"/>
          <w:sz w:val="24"/>
          <w:szCs w:val="24"/>
          <w:lang w:val="mn-MN"/>
        </w:rPr>
        <w:t>Сумын ИТХ-ын төлөөлөгчдийн ажлыг иргэдээс үнэлж дүгнэх журам, маягт</w:t>
      </w:r>
      <w:r w:rsidRPr="00DE5854">
        <w:rPr>
          <w:rFonts w:ascii="Arial" w:hAnsi="Arial" w:cs="Arial"/>
          <w:sz w:val="24"/>
          <w:szCs w:val="24"/>
          <w:lang w:val="mn-MN"/>
        </w:rPr>
        <w:t xml:space="preserve">”-ын загварыг </w:t>
      </w:r>
      <w:r w:rsidR="006D3E33" w:rsidRPr="00DE5854">
        <w:rPr>
          <w:rFonts w:ascii="Arial" w:hAnsi="Arial" w:cs="Arial"/>
          <w:sz w:val="24"/>
          <w:szCs w:val="24"/>
          <w:lang w:val="mn-MN"/>
        </w:rPr>
        <w:t xml:space="preserve"> самбар хэлбэрээр хийлгэж баг тус бүрийн Иргэний оролцооны танхимд байрлуул</w:t>
      </w:r>
      <w:r w:rsidRPr="00DE5854">
        <w:rPr>
          <w:rFonts w:ascii="Arial" w:hAnsi="Arial" w:cs="Arial"/>
          <w:sz w:val="24"/>
          <w:szCs w:val="24"/>
          <w:lang w:val="mn-MN"/>
        </w:rPr>
        <w:t xml:space="preserve">ж, иргэдэд сурталчлан таниулах ажлыг хэрэгжүүлсэн. </w:t>
      </w:r>
    </w:p>
    <w:p w:rsidR="00DE5854" w:rsidRDefault="006D3E33" w:rsidP="00DE5854">
      <w:pPr>
        <w:pStyle w:val="ListParagraph"/>
        <w:numPr>
          <w:ilvl w:val="0"/>
          <w:numId w:val="9"/>
        </w:numPr>
        <w:spacing w:after="0"/>
        <w:ind w:left="0" w:firstLine="567"/>
        <w:jc w:val="both"/>
        <w:rPr>
          <w:rFonts w:ascii="Arial" w:hAnsi="Arial" w:cs="Arial"/>
          <w:sz w:val="24"/>
          <w:szCs w:val="24"/>
          <w:lang w:val="mn-MN"/>
        </w:rPr>
      </w:pPr>
      <w:r w:rsidRPr="00DE5854">
        <w:rPr>
          <w:rFonts w:ascii="Arial" w:hAnsi="Arial" w:cs="Arial"/>
          <w:sz w:val="24"/>
          <w:szCs w:val="24"/>
          <w:lang w:val="mn-MN"/>
        </w:rPr>
        <w:t xml:space="preserve">Иргэний зөвлөлийн гишүүдэд </w:t>
      </w:r>
      <w:r w:rsidR="00B07B91" w:rsidRPr="00DE5854">
        <w:rPr>
          <w:rFonts w:ascii="Arial" w:hAnsi="Arial" w:cs="Arial"/>
          <w:sz w:val="24"/>
          <w:szCs w:val="24"/>
          <w:lang w:val="mn-MN"/>
        </w:rPr>
        <w:t xml:space="preserve">“сумын ИТХ-ын төлөөлөгчдийн ажлыг иргэдээс үнэлж, дүгнэх журмын талаар сургалт явуулж, арга зүйгээр ханган, гарын авлага бэлтгэж өгсөн. </w:t>
      </w:r>
    </w:p>
    <w:p w:rsidR="00EA033B" w:rsidRPr="00DE5854" w:rsidRDefault="00B07B91" w:rsidP="00DE5854">
      <w:pPr>
        <w:pStyle w:val="ListParagraph"/>
        <w:numPr>
          <w:ilvl w:val="0"/>
          <w:numId w:val="9"/>
        </w:numPr>
        <w:spacing w:after="0"/>
        <w:ind w:left="0" w:firstLine="567"/>
        <w:jc w:val="both"/>
        <w:rPr>
          <w:rFonts w:ascii="Arial" w:hAnsi="Arial" w:cs="Arial"/>
          <w:sz w:val="24"/>
          <w:szCs w:val="24"/>
          <w:lang w:val="mn-MN"/>
        </w:rPr>
      </w:pPr>
      <w:r w:rsidRPr="00DE5854">
        <w:rPr>
          <w:rFonts w:ascii="Arial" w:hAnsi="Arial" w:cs="Arial"/>
          <w:sz w:val="24"/>
          <w:szCs w:val="24"/>
          <w:lang w:val="mn-MN"/>
        </w:rPr>
        <w:t xml:space="preserve"> </w:t>
      </w:r>
      <w:r w:rsidR="006D3E33" w:rsidRPr="00DE5854">
        <w:rPr>
          <w:rFonts w:ascii="Arial" w:hAnsi="Arial" w:cs="Arial"/>
          <w:sz w:val="24"/>
          <w:szCs w:val="24"/>
          <w:lang w:val="mn-MN"/>
        </w:rPr>
        <w:t>Айл өрх бүрт тухайн багийн ИНХ-аас баталсан “Иргэний оролцооны танхим”-ын болон Иргэний зөвлөлийн гишүүдийн баримтлан ажиллах журам, сумын ИТХ-аас баталсан “Сумын ИТХ-ын төлөөлөгчдийн ажлыг иргэдээс үнэлж дүгнэх журам”-ыг  холбогдох хууль, эрх зүйн материалын хамт товхимол бол</w:t>
      </w:r>
      <w:r w:rsidR="00EA033B" w:rsidRPr="00DE5854">
        <w:rPr>
          <w:rFonts w:ascii="Arial" w:hAnsi="Arial" w:cs="Arial"/>
          <w:sz w:val="24"/>
          <w:szCs w:val="24"/>
          <w:lang w:val="mn-MN"/>
        </w:rPr>
        <w:t>гон хэвлүүлж өгөх ажлыг хэрэгжүүүлсэн</w:t>
      </w:r>
      <w:r w:rsidR="006D3E33" w:rsidRPr="00DE5854">
        <w:rPr>
          <w:rFonts w:ascii="Arial" w:hAnsi="Arial" w:cs="Arial"/>
          <w:sz w:val="24"/>
          <w:szCs w:val="24"/>
          <w:lang w:val="mn-MN"/>
        </w:rPr>
        <w:t>.</w:t>
      </w:r>
    </w:p>
    <w:p w:rsidR="00D91A7C" w:rsidRDefault="00D91A7C" w:rsidP="00EA033B">
      <w:pPr>
        <w:spacing w:after="0"/>
        <w:ind w:firstLine="567"/>
        <w:jc w:val="both"/>
        <w:rPr>
          <w:rFonts w:ascii="Arial" w:hAnsi="Arial" w:cs="Arial"/>
          <w:sz w:val="24"/>
          <w:szCs w:val="24"/>
          <w:lang w:val="mn-MN"/>
        </w:rPr>
      </w:pPr>
      <w:r w:rsidRPr="00D91A7C">
        <w:rPr>
          <w:rFonts w:ascii="Arial" w:hAnsi="Arial" w:cs="Arial"/>
          <w:sz w:val="24"/>
          <w:szCs w:val="24"/>
          <w:lang w:val="mn-MN"/>
        </w:rPr>
        <w:t xml:space="preserve">3. </w:t>
      </w:r>
      <w:r w:rsidR="00453C49">
        <w:rPr>
          <w:rFonts w:ascii="Arial" w:hAnsi="Arial" w:cs="Arial"/>
          <w:sz w:val="24"/>
          <w:szCs w:val="24"/>
          <w:lang w:val="mn-MN"/>
        </w:rPr>
        <w:t>Сайн туршлага:</w:t>
      </w:r>
      <w:r w:rsidR="00DE5854">
        <w:rPr>
          <w:rFonts w:ascii="Arial" w:hAnsi="Arial" w:cs="Arial"/>
          <w:sz w:val="24"/>
          <w:szCs w:val="24"/>
          <w:lang w:val="mn-MN"/>
        </w:rPr>
        <w:t xml:space="preserve"> </w:t>
      </w:r>
      <w:r w:rsidR="00453C49">
        <w:rPr>
          <w:rFonts w:ascii="Arial" w:hAnsi="Arial" w:cs="Arial"/>
          <w:sz w:val="24"/>
          <w:szCs w:val="24"/>
          <w:lang w:val="mn-MN"/>
        </w:rPr>
        <w:t>3.Иргэдийн о</w:t>
      </w:r>
      <w:r w:rsidR="00DE5854">
        <w:rPr>
          <w:rFonts w:ascii="Arial" w:hAnsi="Arial" w:cs="Arial"/>
          <w:sz w:val="24"/>
          <w:szCs w:val="24"/>
          <w:lang w:val="mn-MN"/>
        </w:rPr>
        <w:t>ролцоог бий болгож, санал, санаачилгыг дэмжих</w:t>
      </w:r>
    </w:p>
    <w:p w:rsidR="00DE5854" w:rsidRDefault="00453C49" w:rsidP="00DE5854">
      <w:pPr>
        <w:spacing w:after="0"/>
        <w:ind w:firstLine="567"/>
        <w:jc w:val="both"/>
        <w:rPr>
          <w:rFonts w:ascii="Arial" w:hAnsi="Arial" w:cs="Arial"/>
          <w:sz w:val="24"/>
          <w:szCs w:val="24"/>
          <w:lang w:val="mn-MN"/>
        </w:rPr>
      </w:pPr>
      <w:r>
        <w:rPr>
          <w:rFonts w:ascii="Arial" w:hAnsi="Arial" w:cs="Arial"/>
          <w:sz w:val="24"/>
          <w:szCs w:val="24"/>
          <w:lang w:val="mn-MN"/>
        </w:rPr>
        <w:t>Орон нутагт Нутгийн өөрөө удирдах байгууллагын чадавхыг бэхжүүлэх үйл ажиллагааны гол  арга зам бол иргэдийнхээ санал хүсэлтийг байнга авах, судлах, тэдний эрэлт хэрэгцээнд тулгуурласан бодлого, үйл ажиллагаа явуулах, шийдвэр гаргах түвшинд иргэдийн оролцоо, хяналтыг нэмэгдүүлэх явдал бөгөөд төслийн хүрээнд энэ чиглэлийн дагуу дараах ажлуудыг хэрэгжүүлсэн. Үүнд:</w:t>
      </w:r>
    </w:p>
    <w:p w:rsidR="00DE5854" w:rsidRDefault="00453C49" w:rsidP="00DE5854">
      <w:pPr>
        <w:pStyle w:val="ListParagraph"/>
        <w:numPr>
          <w:ilvl w:val="0"/>
          <w:numId w:val="10"/>
        </w:numPr>
        <w:spacing w:after="0"/>
        <w:ind w:left="0" w:firstLine="567"/>
        <w:jc w:val="both"/>
        <w:rPr>
          <w:rFonts w:ascii="Arial" w:hAnsi="Arial" w:cs="Arial"/>
          <w:sz w:val="24"/>
          <w:szCs w:val="24"/>
          <w:lang w:val="mn-MN"/>
        </w:rPr>
      </w:pPr>
      <w:r w:rsidRPr="00DE5854">
        <w:rPr>
          <w:rFonts w:ascii="Arial" w:hAnsi="Arial" w:cs="Arial"/>
          <w:sz w:val="24"/>
          <w:szCs w:val="24"/>
          <w:lang w:val="mn-MN"/>
        </w:rPr>
        <w:t xml:space="preserve">5 багийн 300 гаруй иргэдээс сум, багийн хэмжээнд тулгамдсан асуудлаар санал асуулт авахад 31 иргэн давхардсан тоогоор 100 гаруй асуудлаар санал ирүүлсэн байна. Үүнийг нэгтгэн дүгнэж, ИТХ-ын Тэргүүлэгчлийн хуралдаанаар хэлэлцүүлэн холбогдох хүмүүст хүргүүлж шийдвэрлүүлэх ажлыг зохион байгуулж, хэрэгжилт, үр дүнгийн талаар тухайн иргэдэд нь хариуг нь ИНХ, багийн Иргэний оролцооны танхим, Иргэний зөвлөлийн гишүүд, ИТХ-ын цахим хуудас, мэдээллийн самбараар мэдээлэх ажлыг хэрэгжүүлэх ажлыг зохион байгуулж бйана. </w:t>
      </w:r>
    </w:p>
    <w:p w:rsidR="00DE5854" w:rsidRDefault="00453C49" w:rsidP="00DE5854">
      <w:pPr>
        <w:pStyle w:val="ListParagraph"/>
        <w:numPr>
          <w:ilvl w:val="0"/>
          <w:numId w:val="10"/>
        </w:numPr>
        <w:spacing w:after="0"/>
        <w:ind w:left="0" w:firstLine="567"/>
        <w:jc w:val="both"/>
        <w:rPr>
          <w:rFonts w:ascii="Arial" w:hAnsi="Arial" w:cs="Arial"/>
          <w:sz w:val="24"/>
          <w:szCs w:val="24"/>
          <w:lang w:val="mn-MN"/>
        </w:rPr>
      </w:pPr>
      <w:r w:rsidRPr="00DE5854">
        <w:rPr>
          <w:rFonts w:ascii="Arial" w:hAnsi="Arial" w:cs="Arial"/>
          <w:sz w:val="24"/>
          <w:szCs w:val="24"/>
          <w:lang w:val="mn-MN"/>
        </w:rPr>
        <w:t xml:space="preserve"> ИТХ-ын төлөөлөгчдийн иргэдийнхээ санал хүсэлтийг сонсох, сонгогдсон баг тойрогтоо улирал бүр ажиллаж, “Төлөөлөгчийн санаачилга”, Төлөөлөгчдийн нэрэмжит өдөрлөг”, </w:t>
      </w:r>
      <w:r w:rsidR="00373E87" w:rsidRPr="00DE5854">
        <w:rPr>
          <w:rFonts w:ascii="Arial" w:hAnsi="Arial" w:cs="Arial"/>
          <w:sz w:val="24"/>
          <w:szCs w:val="24"/>
          <w:lang w:val="mn-MN"/>
        </w:rPr>
        <w:t>зэрэг ажлуудыг хэрэгжүүлэх санаачилгыг бий болгосон.</w:t>
      </w:r>
    </w:p>
    <w:p w:rsidR="00373E87" w:rsidRPr="00DE5854" w:rsidRDefault="00373E87" w:rsidP="00DE5854">
      <w:pPr>
        <w:pStyle w:val="ListParagraph"/>
        <w:numPr>
          <w:ilvl w:val="0"/>
          <w:numId w:val="10"/>
        </w:numPr>
        <w:spacing w:after="0"/>
        <w:ind w:left="0" w:firstLine="567"/>
        <w:jc w:val="both"/>
        <w:rPr>
          <w:rFonts w:ascii="Arial" w:hAnsi="Arial" w:cs="Arial"/>
          <w:sz w:val="24"/>
          <w:szCs w:val="24"/>
          <w:lang w:val="mn-MN"/>
        </w:rPr>
      </w:pPr>
      <w:r w:rsidRPr="00DE5854">
        <w:rPr>
          <w:rFonts w:ascii="Arial" w:hAnsi="Arial" w:cs="Arial"/>
          <w:sz w:val="24"/>
          <w:szCs w:val="24"/>
          <w:lang w:val="mn-MN"/>
        </w:rPr>
        <w:t xml:space="preserve"> Баг бүрт  “Санал хүсэлтийн хайрцаг” ажиллуулж, санал, санаачилга, шүүмжлэл авах ажил хэрэгжих боломж бүрдсэн. </w:t>
      </w:r>
    </w:p>
    <w:p w:rsidR="00373E87" w:rsidRDefault="00373E87" w:rsidP="00373E87">
      <w:pPr>
        <w:spacing w:after="0"/>
        <w:ind w:firstLine="567"/>
        <w:jc w:val="both"/>
        <w:rPr>
          <w:rFonts w:ascii="Arial" w:hAnsi="Arial" w:cs="Arial"/>
          <w:sz w:val="24"/>
          <w:szCs w:val="24"/>
          <w:lang w:val="mn-MN"/>
        </w:rPr>
      </w:pPr>
      <w:r>
        <w:rPr>
          <w:rFonts w:ascii="Arial" w:hAnsi="Arial" w:cs="Arial"/>
          <w:sz w:val="24"/>
          <w:szCs w:val="24"/>
          <w:lang w:val="mn-MN"/>
        </w:rPr>
        <w:t>4.Сайн туршлага: 4. “Иргэний оролцоо“ төслийн хэрэгжилтийн ил тод байдалд иргэний оролцоо, хяналтыг дээшлүүлэх.</w:t>
      </w:r>
    </w:p>
    <w:p w:rsidR="00DE5854" w:rsidRDefault="00373E87" w:rsidP="00DE5854">
      <w:pPr>
        <w:spacing w:after="0"/>
        <w:ind w:firstLine="567"/>
        <w:jc w:val="both"/>
        <w:rPr>
          <w:rFonts w:ascii="Arial" w:hAnsi="Arial" w:cs="Arial"/>
          <w:sz w:val="24"/>
          <w:szCs w:val="24"/>
          <w:lang w:val="mn-MN"/>
        </w:rPr>
      </w:pPr>
      <w:r>
        <w:rPr>
          <w:rFonts w:ascii="Arial" w:hAnsi="Arial" w:cs="Arial"/>
          <w:sz w:val="24"/>
          <w:szCs w:val="24"/>
          <w:lang w:val="mn-MN"/>
        </w:rPr>
        <w:t xml:space="preserve">Орон нутагт Нутгийн өөрөө удирдах байгууллагын чадавхыг бэхжүүлэх үйл ажиллагааны бас нэг гол арга зам бол зохион байгуулж байгаа ажил, үйл ажиллагаа, төсөв хөрөнгө нь иргэдийн өмнө ил тод нээлттэй танилцуулж, иргэдийн санал, санаачилга дэмжлэг, хяналтын тогтолцоог бий болгож, оролцоог дээшлүүлэх нь чухал. Төслийн ажлын хүрээнд энэ чиглэлээр дараах ажлуудыг санаачилсан. Үүнд: </w:t>
      </w:r>
    </w:p>
    <w:p w:rsidR="00DE5854" w:rsidRDefault="006D3E33" w:rsidP="00DE5854">
      <w:pPr>
        <w:pStyle w:val="ListParagraph"/>
        <w:numPr>
          <w:ilvl w:val="0"/>
          <w:numId w:val="11"/>
        </w:numPr>
        <w:spacing w:after="0"/>
        <w:ind w:left="0" w:firstLine="0"/>
        <w:jc w:val="both"/>
        <w:rPr>
          <w:rFonts w:ascii="Arial" w:hAnsi="Arial" w:cs="Arial"/>
          <w:sz w:val="24"/>
          <w:szCs w:val="24"/>
          <w:lang w:val="mn-MN"/>
        </w:rPr>
      </w:pPr>
      <w:r w:rsidRPr="00DE5854">
        <w:rPr>
          <w:rFonts w:ascii="Arial" w:hAnsi="Arial" w:cs="Arial"/>
          <w:sz w:val="24"/>
          <w:szCs w:val="24"/>
          <w:lang w:val="mn-MN"/>
        </w:rPr>
        <w:t>Төслийн үйл ажиллагаа нь иргэдээс хэрэгжүүлэх ажлаа асууж тэдний гаргасан санал, санаачилгыг ажил болгож хэрэгжүү</w:t>
      </w:r>
      <w:r w:rsidR="00DE5854" w:rsidRPr="00DE5854">
        <w:rPr>
          <w:rFonts w:ascii="Arial" w:hAnsi="Arial" w:cs="Arial"/>
          <w:sz w:val="24"/>
          <w:szCs w:val="24"/>
          <w:lang w:val="mn-MN"/>
        </w:rPr>
        <w:t xml:space="preserve">лснээр өөрөө сайн туршлага болсон. </w:t>
      </w:r>
    </w:p>
    <w:p w:rsidR="00DE5854" w:rsidRDefault="00DE5854" w:rsidP="00DE5854">
      <w:pPr>
        <w:pStyle w:val="ListParagraph"/>
        <w:numPr>
          <w:ilvl w:val="0"/>
          <w:numId w:val="11"/>
        </w:numPr>
        <w:spacing w:after="0"/>
        <w:ind w:left="0" w:firstLine="0"/>
        <w:jc w:val="both"/>
        <w:rPr>
          <w:rFonts w:ascii="Arial" w:hAnsi="Arial" w:cs="Arial"/>
          <w:sz w:val="24"/>
          <w:szCs w:val="24"/>
          <w:lang w:val="mn-MN"/>
        </w:rPr>
      </w:pPr>
      <w:r w:rsidRPr="00DE5854">
        <w:rPr>
          <w:rFonts w:ascii="Arial" w:hAnsi="Arial" w:cs="Arial"/>
          <w:sz w:val="24"/>
          <w:szCs w:val="24"/>
          <w:lang w:val="mn-MN"/>
        </w:rPr>
        <w:lastRenderedPageBreak/>
        <w:t xml:space="preserve"> </w:t>
      </w:r>
      <w:r w:rsidR="006D3E33" w:rsidRPr="00DE5854">
        <w:rPr>
          <w:rFonts w:ascii="Arial" w:hAnsi="Arial" w:cs="Arial"/>
          <w:sz w:val="24"/>
          <w:szCs w:val="24"/>
          <w:lang w:val="mn-MN"/>
        </w:rPr>
        <w:t>Төслийн үйл ажиллагааны хүрээнд хийгдэх ажил, хариуцах эзэн, хэрэгжүүлэх хугацаа, зарцуулах төсөв, хүрэх үр дүнг тусгасан төлөвлөгөөг өрх бүрт хүргэж, ил тод нээлттэй, иргэний хяналт, оролцоотой хэрэгжүүлж байгаа нь энэхүү төсөл нь өөрөө иргэний оролцооны  сайн туршлагын нэг бол</w:t>
      </w:r>
      <w:r w:rsidRPr="00DE5854">
        <w:rPr>
          <w:rFonts w:ascii="Arial" w:hAnsi="Arial" w:cs="Arial"/>
          <w:sz w:val="24"/>
          <w:szCs w:val="24"/>
          <w:lang w:val="mn-MN"/>
        </w:rPr>
        <w:t>сон</w:t>
      </w:r>
      <w:r>
        <w:rPr>
          <w:rFonts w:ascii="Arial" w:hAnsi="Arial" w:cs="Arial"/>
          <w:sz w:val="24"/>
          <w:szCs w:val="24"/>
          <w:lang w:val="mn-MN"/>
        </w:rPr>
        <w:t>.</w:t>
      </w:r>
    </w:p>
    <w:p w:rsidR="00DE5854" w:rsidRPr="00DE5854" w:rsidRDefault="006D3E33" w:rsidP="00DE5854">
      <w:pPr>
        <w:pStyle w:val="ListParagraph"/>
        <w:numPr>
          <w:ilvl w:val="0"/>
          <w:numId w:val="11"/>
        </w:numPr>
        <w:spacing w:after="0"/>
        <w:ind w:left="0" w:firstLine="0"/>
        <w:jc w:val="both"/>
        <w:rPr>
          <w:rFonts w:ascii="Arial" w:hAnsi="Arial" w:cs="Arial"/>
          <w:sz w:val="24"/>
          <w:szCs w:val="24"/>
          <w:lang w:val="mn-MN"/>
        </w:rPr>
      </w:pPr>
      <w:r w:rsidRPr="00DE5854">
        <w:rPr>
          <w:rFonts w:ascii="Arial" w:hAnsi="Arial" w:cs="Arial"/>
          <w:sz w:val="24"/>
          <w:szCs w:val="24"/>
          <w:lang w:val="mn-MN"/>
        </w:rPr>
        <w:t>Төслийн үйл ажиллагааны хүрээнд зохион байгуулагдаж байгаа ажлуудыг ИТХ-ын цахим хуудсаар тухай бүр нь мэдээлж, товхимол болгон иргэдэд хүргэх, хэрэгжүүлсэн бүх үйл ажиллагаа, зарцуулсан төсөв зардал, хүрэх дүн, ач холбогдлыг эмтхэтгэн товхимол болгон хэвлүүлж баг тус бүрийн “Иргэний оролцооны танхимд”-аар, иргэдэд танилцуулагдах ажлыг хэрэгжүүлснээр иргэний оролцоо</w:t>
      </w:r>
      <w:r w:rsidR="00DE5854" w:rsidRPr="00DE5854">
        <w:rPr>
          <w:rFonts w:ascii="Arial" w:hAnsi="Arial" w:cs="Arial"/>
          <w:sz w:val="24"/>
          <w:szCs w:val="24"/>
          <w:lang w:val="mn-MN"/>
        </w:rPr>
        <w:t>, ил тод байдлын туршлага болсон.</w:t>
      </w:r>
    </w:p>
    <w:p w:rsidR="00D91A7C" w:rsidRDefault="00D91A7C" w:rsidP="00DE5854">
      <w:pPr>
        <w:spacing w:after="0"/>
        <w:ind w:firstLine="567"/>
        <w:jc w:val="both"/>
        <w:rPr>
          <w:rFonts w:ascii="Arial" w:hAnsi="Arial" w:cs="Arial"/>
          <w:sz w:val="24"/>
          <w:szCs w:val="24"/>
          <w:lang w:val="mn-MN"/>
        </w:rPr>
      </w:pPr>
      <w:r w:rsidRPr="00D91A7C">
        <w:rPr>
          <w:rFonts w:ascii="Arial" w:hAnsi="Arial" w:cs="Arial"/>
          <w:sz w:val="24"/>
          <w:szCs w:val="24"/>
        </w:rPr>
        <w:t>7.</w:t>
      </w:r>
      <w:r w:rsidRPr="00D91A7C">
        <w:rPr>
          <w:rFonts w:ascii="Arial" w:hAnsi="Arial" w:cs="Arial"/>
          <w:sz w:val="24"/>
          <w:szCs w:val="24"/>
          <w:lang w:val="mn-MN"/>
        </w:rPr>
        <w:t xml:space="preserve">4. </w:t>
      </w:r>
      <w:r w:rsidRPr="00D91A7C">
        <w:rPr>
          <w:rFonts w:ascii="Arial" w:hAnsi="Arial" w:cs="Arial"/>
          <w:b/>
          <w:sz w:val="24"/>
          <w:szCs w:val="24"/>
          <w:lang w:val="mn-MN"/>
        </w:rPr>
        <w:t>Санал, зөвлөмж</w:t>
      </w:r>
      <w:r w:rsidRPr="00D91A7C">
        <w:rPr>
          <w:rFonts w:ascii="Arial" w:hAnsi="Arial" w:cs="Arial"/>
          <w:sz w:val="24"/>
          <w:szCs w:val="24"/>
          <w:lang w:val="mn-MN"/>
        </w:rPr>
        <w:t xml:space="preserve"> </w:t>
      </w:r>
      <w:r w:rsidRPr="00D91A7C">
        <w:rPr>
          <w:rFonts w:ascii="Arial" w:hAnsi="Arial" w:cs="Arial"/>
          <w:sz w:val="24"/>
          <w:szCs w:val="24"/>
        </w:rPr>
        <w:t>(</w:t>
      </w:r>
      <w:r w:rsidRPr="00D91A7C">
        <w:rPr>
          <w:rFonts w:ascii="Arial" w:hAnsi="Arial" w:cs="Arial"/>
          <w:sz w:val="24"/>
          <w:szCs w:val="24"/>
          <w:lang w:val="mn-MN"/>
        </w:rPr>
        <w:t>Тэтгэлгийг хэрэгжүүлэгч олон улсын байгууллага, төсөл, хөтөлбөрт хүргэх санал болон холбогдох хууль, дүрэм, журамд оруулах нэмэлт, өөрчлөлтийн санал зэрэг</w:t>
      </w:r>
      <w:r w:rsidRPr="00D91A7C">
        <w:rPr>
          <w:rFonts w:ascii="Arial" w:hAnsi="Arial" w:cs="Arial"/>
          <w:sz w:val="24"/>
          <w:szCs w:val="24"/>
        </w:rPr>
        <w:t>)</w:t>
      </w:r>
    </w:p>
    <w:p w:rsidR="00D86B3D" w:rsidRDefault="00D86B3D" w:rsidP="00D86B3D">
      <w:pPr>
        <w:pStyle w:val="ListParagraph"/>
        <w:numPr>
          <w:ilvl w:val="0"/>
          <w:numId w:val="12"/>
        </w:numPr>
        <w:spacing w:after="0"/>
        <w:ind w:left="0" w:firstLine="567"/>
        <w:jc w:val="both"/>
        <w:rPr>
          <w:rFonts w:ascii="Arial" w:hAnsi="Arial" w:cs="Arial"/>
          <w:sz w:val="24"/>
          <w:szCs w:val="24"/>
          <w:lang w:val="mn-MN"/>
        </w:rPr>
      </w:pPr>
      <w:r w:rsidRPr="00D86B3D">
        <w:rPr>
          <w:rFonts w:ascii="Arial" w:hAnsi="Arial" w:cs="Arial"/>
          <w:sz w:val="24"/>
          <w:szCs w:val="24"/>
          <w:lang w:val="mn-MN"/>
        </w:rPr>
        <w:t xml:space="preserve">Улсын Их Хурлын Тамгын газар, Швейцарын хөгжлийн агентлаг, НҮБ-ын хөгжлийн хөтөлбөрийн хамтран хэрэгжүүлж буй “Нутгийн өөрөө удирдах байгууллагын чадавхыг бэхжүүлэх нь” /MON-13/101/ төслийн нэгжийг </w:t>
      </w:r>
      <w:r w:rsidR="00DE5854" w:rsidRPr="00D86B3D">
        <w:rPr>
          <w:rFonts w:ascii="Arial" w:hAnsi="Arial" w:cs="Arial"/>
          <w:sz w:val="24"/>
          <w:szCs w:val="24"/>
          <w:lang w:val="mn-MN"/>
        </w:rPr>
        <w:t>“Иргэний оролцоо”</w:t>
      </w:r>
      <w:r w:rsidRPr="00D86B3D">
        <w:rPr>
          <w:rFonts w:ascii="Arial" w:hAnsi="Arial" w:cs="Arial"/>
          <w:sz w:val="24"/>
          <w:szCs w:val="24"/>
          <w:lang w:val="mn-MN"/>
        </w:rPr>
        <w:t xml:space="preserve"> төслийн </w:t>
      </w:r>
      <w:r w:rsidR="00DE5854" w:rsidRPr="00D86B3D">
        <w:rPr>
          <w:rFonts w:ascii="Arial" w:hAnsi="Arial" w:cs="Arial"/>
          <w:sz w:val="24"/>
          <w:szCs w:val="24"/>
          <w:lang w:val="mn-MN"/>
        </w:rPr>
        <w:t xml:space="preserve">тэтгэлэгт хөтөлбөрийг </w:t>
      </w:r>
      <w:r w:rsidRPr="00D86B3D">
        <w:rPr>
          <w:rFonts w:ascii="Arial" w:hAnsi="Arial" w:cs="Arial"/>
          <w:sz w:val="24"/>
          <w:szCs w:val="24"/>
          <w:lang w:val="mn-MN"/>
        </w:rPr>
        <w:t>хэрэгжүүлсэн нь орон нутагт үр дүн</w:t>
      </w:r>
      <w:r w:rsidR="009206B3">
        <w:rPr>
          <w:rFonts w:ascii="Arial" w:hAnsi="Arial" w:cs="Arial"/>
          <w:sz w:val="24"/>
          <w:szCs w:val="24"/>
          <w:lang w:val="mn-MN"/>
        </w:rPr>
        <w:t>,</w:t>
      </w:r>
      <w:r w:rsidRPr="00D86B3D">
        <w:rPr>
          <w:rFonts w:ascii="Arial" w:hAnsi="Arial" w:cs="Arial"/>
          <w:sz w:val="24"/>
          <w:szCs w:val="24"/>
          <w:lang w:val="mn-MN"/>
        </w:rPr>
        <w:t xml:space="preserve"> ач холбогдол</w:t>
      </w:r>
      <w:r w:rsidR="009206B3">
        <w:rPr>
          <w:rFonts w:ascii="Arial" w:hAnsi="Arial" w:cs="Arial"/>
          <w:sz w:val="24"/>
          <w:szCs w:val="24"/>
          <w:lang w:val="mn-MN"/>
        </w:rPr>
        <w:t>той арга хэмжээ болж</w:t>
      </w:r>
      <w:r w:rsidRPr="00D86B3D">
        <w:rPr>
          <w:rFonts w:ascii="Arial" w:hAnsi="Arial" w:cs="Arial"/>
          <w:sz w:val="24"/>
          <w:szCs w:val="24"/>
          <w:lang w:val="mn-MN"/>
        </w:rPr>
        <w:t>, сайн туршлага болохуйц ажил болсон гэж дүгнэж байна.</w:t>
      </w:r>
    </w:p>
    <w:p w:rsidR="00D86B3D" w:rsidRDefault="00D86B3D" w:rsidP="00D86B3D">
      <w:pPr>
        <w:pStyle w:val="ListParagraph"/>
        <w:numPr>
          <w:ilvl w:val="0"/>
          <w:numId w:val="12"/>
        </w:numPr>
        <w:spacing w:after="0"/>
        <w:ind w:left="0" w:firstLine="567"/>
        <w:jc w:val="both"/>
        <w:rPr>
          <w:rFonts w:ascii="Arial" w:hAnsi="Arial" w:cs="Arial"/>
          <w:sz w:val="24"/>
          <w:szCs w:val="24"/>
          <w:lang w:val="mn-MN"/>
        </w:rPr>
      </w:pPr>
      <w:r>
        <w:rPr>
          <w:rFonts w:ascii="Arial" w:hAnsi="Arial" w:cs="Arial"/>
          <w:sz w:val="24"/>
          <w:szCs w:val="24"/>
          <w:lang w:val="mn-MN"/>
        </w:rPr>
        <w:t>Тус  тэтгэлэгт хөтөлбөрөөс гарсан сайн туршлагуудыг Монгол Улсын х</w:t>
      </w:r>
      <w:r w:rsidR="009206B3">
        <w:rPr>
          <w:rFonts w:ascii="Arial" w:hAnsi="Arial" w:cs="Arial"/>
          <w:sz w:val="24"/>
          <w:szCs w:val="24"/>
          <w:lang w:val="mn-MN"/>
        </w:rPr>
        <w:t xml:space="preserve">эмжээнд НӨУБ-ууд авч хэрэгжүүлэх, ажил болгох талаар төсөл хэрэгжүүлсэн аймаг, сумын НӨУБ-ын ажилтнуудад зөвлөмж, зөвлөгөө өгөх, хяналт тавих ажлыг НӨУБ-ын үйл ажиллагааг хөгжүүлэх, эрх ашгийг хамгаалах чиглэлээр болон  судалгаа шинжилгээний ажлуудыг хэрэгжүүлдэг төрийн болон төрийн бус байгууллагуудтай хамтран хэрэгжүүлэх. </w:t>
      </w:r>
    </w:p>
    <w:p w:rsidR="00D86B3D" w:rsidRDefault="00D86B3D" w:rsidP="00D86B3D">
      <w:pPr>
        <w:pStyle w:val="ListParagraph"/>
        <w:numPr>
          <w:ilvl w:val="0"/>
          <w:numId w:val="12"/>
        </w:numPr>
        <w:spacing w:after="0"/>
        <w:ind w:left="0" w:firstLine="567"/>
        <w:jc w:val="both"/>
        <w:rPr>
          <w:rFonts w:ascii="Arial" w:hAnsi="Arial" w:cs="Arial"/>
          <w:sz w:val="24"/>
          <w:szCs w:val="24"/>
          <w:lang w:val="mn-MN"/>
        </w:rPr>
      </w:pPr>
      <w:r>
        <w:rPr>
          <w:rFonts w:ascii="Arial" w:hAnsi="Arial" w:cs="Arial"/>
          <w:sz w:val="24"/>
          <w:szCs w:val="24"/>
          <w:lang w:val="mn-MN"/>
        </w:rPr>
        <w:t xml:space="preserve">Сайн туршлага, шинэ санал, санаачилга ажил болж хэрэгжүүлсэн ажлуудыг цаашид улам сайжруулан үр дүнд хүрч байгаа аймаг, сумдын НӨУБ-уудыг дэмжин ажиллах. </w:t>
      </w:r>
      <w:r w:rsidR="009206B3">
        <w:rPr>
          <w:rFonts w:ascii="Arial" w:hAnsi="Arial" w:cs="Arial"/>
          <w:sz w:val="24"/>
          <w:szCs w:val="24"/>
          <w:lang w:val="mn-MN"/>
        </w:rPr>
        <w:t xml:space="preserve">Цахим болон мэдээллийн бусад арга, хэрэгслээр сурталчлан таниулах. </w:t>
      </w:r>
    </w:p>
    <w:p w:rsidR="009206B3" w:rsidRDefault="009206B3" w:rsidP="00D86B3D">
      <w:pPr>
        <w:pStyle w:val="ListParagraph"/>
        <w:numPr>
          <w:ilvl w:val="0"/>
          <w:numId w:val="12"/>
        </w:numPr>
        <w:spacing w:after="0"/>
        <w:ind w:left="0" w:firstLine="567"/>
        <w:jc w:val="both"/>
        <w:rPr>
          <w:rFonts w:ascii="Arial" w:hAnsi="Arial" w:cs="Arial"/>
          <w:sz w:val="24"/>
          <w:szCs w:val="24"/>
          <w:lang w:val="mn-MN"/>
        </w:rPr>
      </w:pPr>
      <w:r>
        <w:rPr>
          <w:rFonts w:ascii="Arial" w:hAnsi="Arial" w:cs="Arial"/>
          <w:sz w:val="24"/>
          <w:szCs w:val="24"/>
          <w:lang w:val="mn-MN"/>
        </w:rPr>
        <w:t>НӨУБ-ын чадавхыг бэхжүүлэх талаар аймаг сумдын иргэдийн дунд нээлттэй эрдэм шинжилгээний болон судлаач, НӨУБ-ын ажилтнуудын дунд илтгэл, ний</w:t>
      </w:r>
      <w:r w:rsidR="00501F2F">
        <w:rPr>
          <w:rFonts w:ascii="Arial" w:hAnsi="Arial" w:cs="Arial"/>
          <w:sz w:val="24"/>
          <w:szCs w:val="24"/>
          <w:lang w:val="mn-MN"/>
        </w:rPr>
        <w:t>тлэл, эссэ бичлэг, судалгаа шин</w:t>
      </w:r>
      <w:r>
        <w:rPr>
          <w:rFonts w:ascii="Arial" w:hAnsi="Arial" w:cs="Arial"/>
          <w:sz w:val="24"/>
          <w:szCs w:val="24"/>
          <w:lang w:val="mn-MN"/>
        </w:rPr>
        <w:t>ж</w:t>
      </w:r>
      <w:r w:rsidR="00501F2F">
        <w:rPr>
          <w:rFonts w:ascii="Arial" w:hAnsi="Arial" w:cs="Arial"/>
          <w:sz w:val="24"/>
          <w:szCs w:val="24"/>
          <w:lang w:val="mn-MN"/>
        </w:rPr>
        <w:t>и</w:t>
      </w:r>
      <w:r>
        <w:rPr>
          <w:rFonts w:ascii="Arial" w:hAnsi="Arial" w:cs="Arial"/>
          <w:sz w:val="24"/>
          <w:szCs w:val="24"/>
          <w:lang w:val="mn-MN"/>
        </w:rPr>
        <w:t xml:space="preserve">лгээний чиглэлийн уралдааныг зохион байгуулах. </w:t>
      </w:r>
    </w:p>
    <w:p w:rsidR="00D91A7C" w:rsidRPr="00FF30AC" w:rsidRDefault="00D91A7C" w:rsidP="009206B3">
      <w:pPr>
        <w:pStyle w:val="ListParagraph"/>
        <w:spacing w:after="0"/>
        <w:ind w:left="0" w:firstLine="567"/>
        <w:jc w:val="both"/>
        <w:rPr>
          <w:rFonts w:ascii="Arial" w:hAnsi="Arial" w:cs="Arial"/>
          <w:b/>
          <w:sz w:val="24"/>
          <w:szCs w:val="24"/>
          <w:lang w:val="mn-MN"/>
        </w:rPr>
      </w:pPr>
      <w:r w:rsidRPr="00FF30AC">
        <w:rPr>
          <w:rFonts w:ascii="Arial" w:hAnsi="Arial" w:cs="Arial"/>
          <w:b/>
          <w:sz w:val="24"/>
          <w:szCs w:val="24"/>
        </w:rPr>
        <w:t xml:space="preserve">7.5 </w:t>
      </w:r>
      <w:r w:rsidRPr="00FF30AC">
        <w:rPr>
          <w:rFonts w:ascii="Arial" w:hAnsi="Arial" w:cs="Arial"/>
          <w:b/>
          <w:sz w:val="24"/>
          <w:szCs w:val="24"/>
          <w:lang w:val="mn-MN"/>
        </w:rPr>
        <w:t>Хавсралт:</w:t>
      </w:r>
      <w:r w:rsidRPr="00FF30AC">
        <w:rPr>
          <w:rFonts w:ascii="Arial" w:hAnsi="Arial" w:cs="Arial"/>
          <w:b/>
          <w:sz w:val="24"/>
          <w:szCs w:val="24"/>
        </w:rPr>
        <w:t xml:space="preserve"> </w:t>
      </w:r>
      <w:r w:rsidRPr="00FF30AC">
        <w:rPr>
          <w:rFonts w:ascii="Arial" w:hAnsi="Arial" w:cs="Arial"/>
          <w:b/>
          <w:sz w:val="24"/>
          <w:szCs w:val="24"/>
          <w:lang w:val="mn-MN"/>
        </w:rPr>
        <w:t>Санал асуулга, судалгааны үр</w:t>
      </w:r>
      <w:r w:rsidR="009206B3" w:rsidRPr="00FF30AC">
        <w:rPr>
          <w:rFonts w:ascii="Arial" w:hAnsi="Arial" w:cs="Arial"/>
          <w:b/>
          <w:sz w:val="24"/>
          <w:szCs w:val="24"/>
          <w:lang w:val="mn-MN"/>
        </w:rPr>
        <w:t xml:space="preserve"> дүн, холбогдох хурлын тогтоол,</w:t>
      </w:r>
      <w:r w:rsidR="00CA52A7" w:rsidRPr="00FF30AC">
        <w:rPr>
          <w:rFonts w:ascii="Arial" w:hAnsi="Arial" w:cs="Arial"/>
          <w:b/>
          <w:sz w:val="24"/>
          <w:szCs w:val="24"/>
          <w:lang w:val="mn-MN"/>
        </w:rPr>
        <w:t xml:space="preserve"> </w:t>
      </w:r>
      <w:r w:rsidRPr="00FF30AC">
        <w:rPr>
          <w:rFonts w:ascii="Arial" w:hAnsi="Arial" w:cs="Arial"/>
          <w:b/>
          <w:sz w:val="24"/>
          <w:szCs w:val="24"/>
          <w:lang w:val="mn-MN"/>
        </w:rPr>
        <w:t>дүрэм</w:t>
      </w:r>
      <w:r w:rsidR="00FF30AC">
        <w:rPr>
          <w:rFonts w:ascii="Arial" w:hAnsi="Arial" w:cs="Arial"/>
          <w:b/>
          <w:sz w:val="24"/>
          <w:szCs w:val="24"/>
          <w:lang w:val="mn-MN"/>
        </w:rPr>
        <w:t>,</w:t>
      </w:r>
      <w:r w:rsidRPr="00FF30AC">
        <w:rPr>
          <w:rFonts w:ascii="Arial" w:hAnsi="Arial" w:cs="Arial"/>
          <w:b/>
          <w:sz w:val="24"/>
          <w:szCs w:val="24"/>
          <w:lang w:val="mn-MN"/>
        </w:rPr>
        <w:t xml:space="preserve"> журам</w:t>
      </w:r>
    </w:p>
    <w:p w:rsidR="00CA52A7" w:rsidRDefault="00CA52A7" w:rsidP="00CA52A7">
      <w:pPr>
        <w:pStyle w:val="ListParagraph"/>
        <w:numPr>
          <w:ilvl w:val="0"/>
          <w:numId w:val="13"/>
        </w:numPr>
        <w:spacing w:after="0"/>
        <w:ind w:left="0" w:firstLine="567"/>
        <w:jc w:val="both"/>
        <w:rPr>
          <w:rFonts w:ascii="Arial" w:hAnsi="Arial" w:cs="Arial"/>
          <w:sz w:val="24"/>
          <w:szCs w:val="24"/>
          <w:lang w:val="mn-MN"/>
        </w:rPr>
      </w:pPr>
      <w:r>
        <w:rPr>
          <w:rFonts w:ascii="Arial" w:hAnsi="Arial" w:cs="Arial"/>
          <w:sz w:val="24"/>
          <w:szCs w:val="24"/>
          <w:lang w:val="mn-MN"/>
        </w:rPr>
        <w:t>Хавсралт: 1.Төслийн багийн бүрэлдэхүүний иргэдээс санал авч ажил</w:t>
      </w:r>
      <w:r w:rsidR="0067208B">
        <w:rPr>
          <w:rFonts w:ascii="Arial" w:hAnsi="Arial" w:cs="Arial"/>
          <w:sz w:val="24"/>
          <w:szCs w:val="24"/>
          <w:lang w:val="mn-MN"/>
        </w:rPr>
        <w:t>ласан ажлын товч тайлан</w:t>
      </w:r>
      <w:r w:rsidR="00501F2F">
        <w:rPr>
          <w:rFonts w:ascii="Arial" w:hAnsi="Arial" w:cs="Arial"/>
          <w:sz w:val="24"/>
          <w:szCs w:val="24"/>
          <w:lang w:val="mn-MN"/>
        </w:rPr>
        <w:t xml:space="preserve"> </w:t>
      </w:r>
      <w:r w:rsidR="0067208B">
        <w:rPr>
          <w:rFonts w:ascii="Arial" w:hAnsi="Arial" w:cs="Arial"/>
          <w:sz w:val="24"/>
          <w:szCs w:val="24"/>
          <w:lang w:val="mn-MN"/>
        </w:rPr>
        <w:t>болон са</w:t>
      </w:r>
      <w:r>
        <w:rPr>
          <w:rFonts w:ascii="Arial" w:hAnsi="Arial" w:cs="Arial"/>
          <w:sz w:val="24"/>
          <w:szCs w:val="24"/>
          <w:lang w:val="mn-MN"/>
        </w:rPr>
        <w:t>нал</w:t>
      </w:r>
      <w:r w:rsidR="0067208B">
        <w:rPr>
          <w:rFonts w:ascii="Arial" w:hAnsi="Arial" w:cs="Arial"/>
          <w:sz w:val="24"/>
          <w:szCs w:val="24"/>
          <w:lang w:val="mn-MN"/>
        </w:rPr>
        <w:t xml:space="preserve"> </w:t>
      </w:r>
      <w:r>
        <w:rPr>
          <w:rFonts w:ascii="Arial" w:hAnsi="Arial" w:cs="Arial"/>
          <w:sz w:val="24"/>
          <w:szCs w:val="24"/>
          <w:lang w:val="mn-MN"/>
        </w:rPr>
        <w:t>ас</w:t>
      </w:r>
      <w:r w:rsidR="0067208B">
        <w:rPr>
          <w:rFonts w:ascii="Arial" w:hAnsi="Arial" w:cs="Arial"/>
          <w:sz w:val="24"/>
          <w:szCs w:val="24"/>
          <w:lang w:val="mn-MN"/>
        </w:rPr>
        <w:t>у</w:t>
      </w:r>
      <w:r>
        <w:rPr>
          <w:rFonts w:ascii="Arial" w:hAnsi="Arial" w:cs="Arial"/>
          <w:sz w:val="24"/>
          <w:szCs w:val="24"/>
          <w:lang w:val="mn-MN"/>
        </w:rPr>
        <w:t>ул</w:t>
      </w:r>
      <w:r w:rsidR="0067208B">
        <w:rPr>
          <w:rFonts w:ascii="Arial" w:hAnsi="Arial" w:cs="Arial"/>
          <w:sz w:val="24"/>
          <w:szCs w:val="24"/>
          <w:lang w:val="mn-MN"/>
        </w:rPr>
        <w:t>г</w:t>
      </w:r>
      <w:r>
        <w:rPr>
          <w:rFonts w:ascii="Arial" w:hAnsi="Arial" w:cs="Arial"/>
          <w:sz w:val="24"/>
          <w:szCs w:val="24"/>
          <w:lang w:val="mn-MN"/>
        </w:rPr>
        <w:t>ыг хуудасны дүн</w:t>
      </w:r>
      <w:r w:rsidR="00501F2F">
        <w:rPr>
          <w:rFonts w:ascii="Arial" w:hAnsi="Arial" w:cs="Arial"/>
          <w:sz w:val="24"/>
          <w:szCs w:val="24"/>
          <w:lang w:val="mn-MN"/>
        </w:rPr>
        <w:t xml:space="preserve">, </w:t>
      </w:r>
      <w:r>
        <w:rPr>
          <w:rFonts w:ascii="Arial" w:hAnsi="Arial" w:cs="Arial"/>
          <w:sz w:val="24"/>
          <w:szCs w:val="24"/>
          <w:lang w:val="mn-MN"/>
        </w:rPr>
        <w:t xml:space="preserve"> Хуудасны тоо</w:t>
      </w:r>
      <w:r w:rsidR="00501F2F">
        <w:rPr>
          <w:rFonts w:ascii="Arial" w:hAnsi="Arial" w:cs="Arial"/>
          <w:sz w:val="24"/>
          <w:szCs w:val="24"/>
          <w:lang w:val="mn-MN"/>
        </w:rPr>
        <w:t>:</w:t>
      </w:r>
      <w:r>
        <w:rPr>
          <w:rFonts w:ascii="Arial" w:hAnsi="Arial" w:cs="Arial"/>
          <w:sz w:val="24"/>
          <w:szCs w:val="24"/>
          <w:lang w:val="mn-MN"/>
        </w:rPr>
        <w:t xml:space="preserve"> 6 ширхэг</w:t>
      </w:r>
    </w:p>
    <w:p w:rsidR="00D51541" w:rsidRPr="006C40E1" w:rsidRDefault="00D51541" w:rsidP="006C40E1">
      <w:pPr>
        <w:pStyle w:val="ListParagraph"/>
        <w:numPr>
          <w:ilvl w:val="0"/>
          <w:numId w:val="13"/>
        </w:numPr>
        <w:spacing w:after="0"/>
        <w:ind w:left="0" w:firstLine="567"/>
        <w:jc w:val="both"/>
        <w:rPr>
          <w:rFonts w:ascii="Arial" w:hAnsi="Arial" w:cs="Arial"/>
          <w:sz w:val="24"/>
          <w:szCs w:val="24"/>
          <w:lang w:val="mn-MN"/>
        </w:rPr>
      </w:pPr>
      <w:r>
        <w:rPr>
          <w:rFonts w:ascii="Arial" w:hAnsi="Arial" w:cs="Arial"/>
          <w:sz w:val="24"/>
          <w:szCs w:val="24"/>
          <w:lang w:val="mn-MN"/>
        </w:rPr>
        <w:t>“</w:t>
      </w:r>
      <w:r w:rsidR="00FF30AC">
        <w:rPr>
          <w:rFonts w:ascii="Arial" w:hAnsi="Arial" w:cs="Arial"/>
          <w:sz w:val="24"/>
          <w:szCs w:val="24"/>
          <w:lang w:val="mn-MN"/>
        </w:rPr>
        <w:t xml:space="preserve">Иргэний </w:t>
      </w:r>
      <w:r>
        <w:rPr>
          <w:rFonts w:ascii="Arial" w:hAnsi="Arial" w:cs="Arial"/>
          <w:sz w:val="24"/>
          <w:szCs w:val="24"/>
          <w:lang w:val="mn-MN"/>
        </w:rPr>
        <w:t>танхим жиллуулж, зөвлөл байгуулах тухай” 2-р багийн ИНХ-ын 2015.11.02-ны өдрийн 01 дүгээр тогтоол, хуудасны тоо 5 ширхэг, 3-р багийн ИНХ-ын 2015.11.04-ний өдрийн 01 дүгээр тогтоол, хуудасны тоо 5 ширхэг, 4-р багийн ИНХ-ын 2015.11.06-ны өдрийн 01 дүгээр тогтоол, хуудасны тоо 5 ширхэг</w:t>
      </w:r>
      <w:r w:rsidR="006C40E1">
        <w:rPr>
          <w:rFonts w:ascii="Arial" w:hAnsi="Arial" w:cs="Arial"/>
          <w:sz w:val="24"/>
          <w:szCs w:val="24"/>
          <w:lang w:val="mn-MN"/>
        </w:rPr>
        <w:t>, 1-р багийн ИНХ-ын 2015.11.09-ний өдрийн 03 дугаар тогтоол, хуудасны тоо 5 ширхэг,  5-р багийн ИНХ-ын 2015.11.13-ны өдрийн 01 дүгээр тогтоол, хуудасны тоо 5 ширхэг,</w:t>
      </w:r>
    </w:p>
    <w:p w:rsidR="00CA52A7" w:rsidRDefault="00D51541" w:rsidP="00CA52A7">
      <w:pPr>
        <w:pStyle w:val="ListParagraph"/>
        <w:numPr>
          <w:ilvl w:val="0"/>
          <w:numId w:val="13"/>
        </w:numPr>
        <w:spacing w:after="0"/>
        <w:ind w:left="0" w:firstLine="567"/>
        <w:jc w:val="both"/>
        <w:rPr>
          <w:rFonts w:ascii="Arial" w:hAnsi="Arial" w:cs="Arial"/>
          <w:sz w:val="24"/>
          <w:szCs w:val="24"/>
          <w:lang w:val="mn-MN"/>
        </w:rPr>
      </w:pPr>
      <w:r>
        <w:rPr>
          <w:rFonts w:ascii="Arial" w:hAnsi="Arial" w:cs="Arial"/>
          <w:sz w:val="24"/>
          <w:szCs w:val="24"/>
          <w:lang w:val="mn-MN"/>
        </w:rPr>
        <w:lastRenderedPageBreak/>
        <w:t>“Төсөл дэмжих тухай” 2-р багийн ИНХ-ын 2015.11.02-ны өдрийн 02 дугаар тогтоол, хуудасны тоо 1 ширхэг, 3-р багийн 2015.11.04-ний өдрийн 02 дугаар тогтоол, хуудасны тоо 1 ширхэг, 4-р багийн ИНХ-ын 2015.11.06-ны өдрийн 02 дугаар тогтоол, хуудасны тоо 1 ширхэг, 1-р багийн ИНХ</w:t>
      </w:r>
      <w:r w:rsidR="006C40E1">
        <w:rPr>
          <w:rFonts w:ascii="Arial" w:hAnsi="Arial" w:cs="Arial"/>
          <w:sz w:val="24"/>
          <w:szCs w:val="24"/>
          <w:lang w:val="mn-MN"/>
        </w:rPr>
        <w:t>-ын 2015.11.11-ны өдрийн 04 дүгээр тогтоол, хуудасны тоо 1 ширхэг, , 5-р багийн ИНХ-ын 2015.11.13-ны өдрийн 02 дугаар тогтоол, хуудасны тоо 1 ширхэг,</w:t>
      </w:r>
    </w:p>
    <w:p w:rsidR="00070949" w:rsidRDefault="00070949" w:rsidP="00070949">
      <w:pPr>
        <w:pStyle w:val="ListParagraph"/>
        <w:numPr>
          <w:ilvl w:val="0"/>
          <w:numId w:val="13"/>
        </w:numPr>
        <w:spacing w:after="0"/>
        <w:ind w:left="0" w:firstLine="567"/>
        <w:jc w:val="both"/>
        <w:rPr>
          <w:rFonts w:ascii="Arial" w:hAnsi="Arial" w:cs="Arial"/>
          <w:sz w:val="24"/>
          <w:szCs w:val="24"/>
          <w:lang w:val="mn-MN"/>
        </w:rPr>
      </w:pPr>
      <w:r>
        <w:rPr>
          <w:rFonts w:ascii="Arial" w:hAnsi="Arial" w:cs="Arial"/>
          <w:sz w:val="24"/>
          <w:szCs w:val="24"/>
          <w:lang w:val="mn-MN"/>
        </w:rPr>
        <w:t>“Журам батлах тухай” сумын ИТХ-ын ээлжит бус 11 дүгээр хуралдааны 03 дугаар тогтоол, хуудасны тоо 6 ширхэг</w:t>
      </w:r>
    </w:p>
    <w:p w:rsidR="00D91A7C" w:rsidRDefault="00070949" w:rsidP="00454D0E">
      <w:pPr>
        <w:pStyle w:val="ListParagraph"/>
        <w:numPr>
          <w:ilvl w:val="0"/>
          <w:numId w:val="13"/>
        </w:numPr>
        <w:spacing w:after="0"/>
        <w:ind w:left="0" w:firstLine="567"/>
        <w:jc w:val="both"/>
        <w:rPr>
          <w:rFonts w:ascii="Arial" w:hAnsi="Arial" w:cs="Arial"/>
          <w:sz w:val="24"/>
          <w:szCs w:val="24"/>
          <w:lang w:val="mn-MN"/>
        </w:rPr>
      </w:pPr>
      <w:r>
        <w:rPr>
          <w:rFonts w:ascii="Arial" w:hAnsi="Arial" w:cs="Arial"/>
          <w:sz w:val="24"/>
          <w:szCs w:val="24"/>
          <w:lang w:val="mn-MN"/>
        </w:rPr>
        <w:t>Төслийн хүрээнд хийгдсэн ажлуудыг</w:t>
      </w:r>
      <w:r w:rsidR="00454D0E">
        <w:rPr>
          <w:rFonts w:ascii="Arial" w:hAnsi="Arial" w:cs="Arial"/>
          <w:sz w:val="24"/>
          <w:szCs w:val="24"/>
          <w:lang w:val="mn-MN"/>
        </w:rPr>
        <w:t xml:space="preserve"> </w:t>
      </w:r>
      <w:hyperlink r:id="rId8" w:history="1">
        <w:r w:rsidRPr="006817EA">
          <w:rPr>
            <w:rStyle w:val="Hyperlink"/>
            <w:rFonts w:ascii="Arial" w:hAnsi="Arial" w:cs="Arial"/>
            <w:sz w:val="24"/>
            <w:szCs w:val="24"/>
          </w:rPr>
          <w:t>.</w:t>
        </w:r>
        <w:r w:rsidRPr="006817EA">
          <w:rPr>
            <w:rStyle w:val="Hyperlink"/>
            <w:rFonts w:ascii="Arial" w:hAnsi="Arial" w:cs="Arial"/>
            <w:sz w:val="24"/>
            <w:szCs w:val="24"/>
            <w:lang w:val="en-US"/>
          </w:rPr>
          <w:t>tumurbulag</w:t>
        </w:r>
        <w:r w:rsidRPr="006817EA">
          <w:rPr>
            <w:rStyle w:val="Hyperlink"/>
            <w:rFonts w:ascii="Arial" w:hAnsi="Arial" w:cs="Arial"/>
            <w:sz w:val="24"/>
            <w:szCs w:val="24"/>
          </w:rPr>
          <w:t>.khovsgol.khural.mn</w:t>
        </w:r>
      </w:hyperlink>
      <w:r w:rsidR="00D91A7C" w:rsidRPr="00070949">
        <w:rPr>
          <w:rFonts w:ascii="Arial" w:hAnsi="Arial" w:cs="Arial"/>
          <w:sz w:val="24"/>
          <w:szCs w:val="24"/>
        </w:rPr>
        <w:t xml:space="preserve"> </w:t>
      </w:r>
      <w:r w:rsidR="00D91A7C" w:rsidRPr="00070949">
        <w:rPr>
          <w:rFonts w:ascii="Arial" w:hAnsi="Arial" w:cs="Arial"/>
          <w:sz w:val="24"/>
          <w:szCs w:val="24"/>
          <w:lang w:val="mn-MN"/>
        </w:rPr>
        <w:t xml:space="preserve">сайт </w:t>
      </w:r>
      <w:r>
        <w:rPr>
          <w:rFonts w:ascii="Arial" w:hAnsi="Arial" w:cs="Arial"/>
          <w:sz w:val="24"/>
          <w:szCs w:val="24"/>
          <w:lang w:val="mn-MN"/>
        </w:rPr>
        <w:t xml:space="preserve">цахим хуудасны ИТХ-ын тогтоол, ИНХ-ын тогтоол, мэдээлэл, </w:t>
      </w:r>
      <w:r w:rsidR="005F3FD3">
        <w:rPr>
          <w:rFonts w:ascii="Arial" w:hAnsi="Arial" w:cs="Arial"/>
          <w:sz w:val="24"/>
          <w:szCs w:val="24"/>
          <w:lang w:val="mn-MN"/>
        </w:rPr>
        <w:t>иргэний оролцоо цэсэнд тухай бүр нь байршуулан мэдээлэн</w:t>
      </w:r>
      <w:r w:rsidR="00454D0E">
        <w:rPr>
          <w:rFonts w:ascii="Arial" w:hAnsi="Arial" w:cs="Arial"/>
          <w:sz w:val="24"/>
          <w:szCs w:val="24"/>
          <w:lang w:val="mn-MN"/>
        </w:rPr>
        <w:t>,</w:t>
      </w:r>
      <w:r w:rsidR="00D91A7C" w:rsidRPr="00070949">
        <w:rPr>
          <w:rFonts w:ascii="Arial" w:hAnsi="Arial" w:cs="Arial"/>
          <w:sz w:val="24"/>
          <w:szCs w:val="24"/>
          <w:lang w:val="mn-MN"/>
        </w:rPr>
        <w:t xml:space="preserve"> нийтэлж байна.</w:t>
      </w:r>
    </w:p>
    <w:p w:rsidR="00454D0E" w:rsidRDefault="00454D0E" w:rsidP="00454D0E">
      <w:pPr>
        <w:pStyle w:val="ListParagraph"/>
        <w:spacing w:after="0"/>
        <w:ind w:left="567"/>
        <w:jc w:val="both"/>
        <w:rPr>
          <w:rFonts w:ascii="Arial" w:hAnsi="Arial" w:cs="Arial"/>
          <w:sz w:val="24"/>
          <w:szCs w:val="24"/>
          <w:lang w:val="mn-MN"/>
        </w:rPr>
      </w:pPr>
      <w:r>
        <w:rPr>
          <w:rFonts w:ascii="Arial" w:hAnsi="Arial" w:cs="Arial"/>
          <w:sz w:val="24"/>
          <w:szCs w:val="24"/>
          <w:lang w:val="mn-MN"/>
        </w:rPr>
        <w:t>/Төслийн хүрээнд баталсан, холбогдох санал асуулга, хурлын тогтоол, дүрэм, журмыг хавсаргав./</w:t>
      </w:r>
    </w:p>
    <w:p w:rsidR="00454D0E" w:rsidRDefault="00454D0E" w:rsidP="00454D0E">
      <w:pPr>
        <w:spacing w:after="0"/>
        <w:jc w:val="both"/>
        <w:rPr>
          <w:rFonts w:ascii="Arial" w:hAnsi="Arial" w:cs="Arial"/>
          <w:sz w:val="24"/>
          <w:szCs w:val="24"/>
          <w:lang w:val="mn-MN"/>
        </w:rPr>
      </w:pPr>
    </w:p>
    <w:p w:rsidR="00454D0E" w:rsidRDefault="00454D0E" w:rsidP="00454D0E">
      <w:pPr>
        <w:spacing w:after="0"/>
        <w:jc w:val="both"/>
        <w:rPr>
          <w:rFonts w:ascii="Arial" w:hAnsi="Arial" w:cs="Arial"/>
          <w:sz w:val="24"/>
          <w:szCs w:val="24"/>
          <w:lang w:val="mn-MN"/>
        </w:rPr>
      </w:pPr>
    </w:p>
    <w:p w:rsidR="00454D0E" w:rsidRPr="00454D0E" w:rsidRDefault="00454D0E" w:rsidP="00454D0E">
      <w:pPr>
        <w:spacing w:after="0"/>
        <w:jc w:val="both"/>
        <w:rPr>
          <w:rFonts w:ascii="Arial" w:hAnsi="Arial" w:cs="Arial"/>
          <w:sz w:val="24"/>
          <w:szCs w:val="24"/>
          <w:lang w:val="mn-MN"/>
        </w:rPr>
      </w:pPr>
    </w:p>
    <w:p w:rsidR="00454D0E" w:rsidRDefault="00454D0E" w:rsidP="00454D0E">
      <w:pPr>
        <w:spacing w:after="0"/>
        <w:jc w:val="both"/>
        <w:rPr>
          <w:rFonts w:ascii="Arial" w:hAnsi="Arial" w:cs="Arial"/>
          <w:sz w:val="24"/>
          <w:szCs w:val="24"/>
          <w:lang w:val="mn-MN"/>
        </w:rPr>
      </w:pPr>
    </w:p>
    <w:p w:rsidR="00454D0E" w:rsidRDefault="00454D0E" w:rsidP="00454D0E">
      <w:pPr>
        <w:spacing w:after="0"/>
        <w:jc w:val="both"/>
        <w:rPr>
          <w:rFonts w:ascii="Arial" w:hAnsi="Arial" w:cs="Arial"/>
          <w:sz w:val="24"/>
          <w:szCs w:val="24"/>
          <w:lang w:val="mn-MN"/>
        </w:rPr>
      </w:pPr>
    </w:p>
    <w:p w:rsidR="00454D0E" w:rsidRDefault="00454D0E" w:rsidP="00454D0E">
      <w:pPr>
        <w:spacing w:after="0"/>
        <w:jc w:val="center"/>
        <w:rPr>
          <w:rFonts w:ascii="Arial" w:hAnsi="Arial" w:cs="Arial"/>
          <w:sz w:val="24"/>
          <w:szCs w:val="24"/>
          <w:lang w:val="mn-MN"/>
        </w:rPr>
      </w:pPr>
      <w:r>
        <w:rPr>
          <w:rFonts w:ascii="Arial" w:hAnsi="Arial" w:cs="Arial"/>
          <w:sz w:val="24"/>
          <w:szCs w:val="24"/>
          <w:lang w:val="mn-MN"/>
        </w:rPr>
        <w:t>Тайлан бичсэн: Төмөрбулаг сумын ИТХ-ын Тэргүүлэгчдийн нарийн</w:t>
      </w:r>
    </w:p>
    <w:p w:rsidR="00454D0E" w:rsidRDefault="00454D0E" w:rsidP="00454D0E">
      <w:pPr>
        <w:spacing w:after="0"/>
        <w:jc w:val="center"/>
        <w:rPr>
          <w:rFonts w:ascii="Arial" w:hAnsi="Arial" w:cs="Arial"/>
          <w:sz w:val="24"/>
          <w:szCs w:val="24"/>
          <w:lang w:val="mn-MN"/>
        </w:rPr>
      </w:pPr>
      <w:r>
        <w:rPr>
          <w:rFonts w:ascii="Arial" w:hAnsi="Arial" w:cs="Arial"/>
          <w:sz w:val="24"/>
          <w:szCs w:val="24"/>
          <w:lang w:val="mn-MN"/>
        </w:rPr>
        <w:t xml:space="preserve"> бичгийн дарга                  Ц.Бямбадорж </w:t>
      </w:r>
    </w:p>
    <w:p w:rsidR="00454D0E" w:rsidRDefault="00454D0E" w:rsidP="00454D0E">
      <w:pPr>
        <w:spacing w:after="0"/>
        <w:jc w:val="center"/>
        <w:rPr>
          <w:rFonts w:ascii="Arial" w:hAnsi="Arial" w:cs="Arial"/>
          <w:sz w:val="24"/>
          <w:szCs w:val="24"/>
          <w:lang w:val="mn-MN"/>
        </w:rPr>
      </w:pPr>
    </w:p>
    <w:p w:rsidR="00454D0E" w:rsidRDefault="00454D0E" w:rsidP="00454D0E">
      <w:pPr>
        <w:spacing w:after="0"/>
        <w:jc w:val="center"/>
        <w:rPr>
          <w:rFonts w:ascii="Arial" w:hAnsi="Arial" w:cs="Arial"/>
          <w:sz w:val="24"/>
          <w:szCs w:val="24"/>
          <w:lang w:val="mn-MN"/>
        </w:rPr>
      </w:pPr>
      <w:r>
        <w:rPr>
          <w:rFonts w:ascii="Arial" w:hAnsi="Arial" w:cs="Arial"/>
          <w:sz w:val="24"/>
          <w:szCs w:val="24"/>
          <w:lang w:val="mn-MN"/>
        </w:rPr>
        <w:t>Танилцсан: ИТХ-ын дарга                   Г.Бямбасүрэн</w:t>
      </w:r>
    </w:p>
    <w:p w:rsidR="00454D0E" w:rsidRDefault="00454D0E" w:rsidP="00454D0E">
      <w:pPr>
        <w:spacing w:after="0"/>
        <w:jc w:val="center"/>
        <w:rPr>
          <w:rFonts w:ascii="Arial" w:hAnsi="Arial" w:cs="Arial"/>
          <w:sz w:val="24"/>
          <w:szCs w:val="24"/>
          <w:lang w:val="mn-MN"/>
        </w:rPr>
      </w:pPr>
    </w:p>
    <w:sectPr w:rsidR="00454D0E" w:rsidSect="009018B4">
      <w:footerReference w:type="default" r:id="rId9"/>
      <w:pgSz w:w="11909" w:h="16834"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C8E" w:rsidRPr="008A65A6" w:rsidRDefault="00780C8E" w:rsidP="008A65A6">
      <w:pPr>
        <w:pStyle w:val="ListParagraph"/>
        <w:spacing w:after="0" w:line="240" w:lineRule="auto"/>
        <w:rPr>
          <w:lang w:val="en-US"/>
        </w:rPr>
      </w:pPr>
      <w:r>
        <w:separator/>
      </w:r>
    </w:p>
  </w:endnote>
  <w:endnote w:type="continuationSeparator" w:id="1">
    <w:p w:rsidR="00780C8E" w:rsidRPr="008A65A6" w:rsidRDefault="00780C8E" w:rsidP="008A65A6">
      <w:pPr>
        <w:pStyle w:val="ListParagraph"/>
        <w:spacing w:after="0" w:line="240" w:lineRule="auto"/>
        <w:rPr>
          <w:lang w:val="en-US"/>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6130"/>
      <w:docPartObj>
        <w:docPartGallery w:val="Page Numbers (Bottom of Page)"/>
        <w:docPartUnique/>
      </w:docPartObj>
    </w:sdtPr>
    <w:sdtEndPr>
      <w:rPr>
        <w:rFonts w:ascii="Arial" w:hAnsi="Arial" w:cs="Arial"/>
        <w:sz w:val="24"/>
        <w:szCs w:val="24"/>
      </w:rPr>
    </w:sdtEndPr>
    <w:sdtContent>
      <w:p w:rsidR="008A65A6" w:rsidRPr="008A65A6" w:rsidRDefault="00BB21CE">
        <w:pPr>
          <w:pStyle w:val="Footer"/>
          <w:jc w:val="center"/>
          <w:rPr>
            <w:rFonts w:ascii="Arial" w:hAnsi="Arial" w:cs="Arial"/>
            <w:sz w:val="24"/>
            <w:szCs w:val="24"/>
          </w:rPr>
        </w:pPr>
        <w:r w:rsidRPr="008A65A6">
          <w:rPr>
            <w:rFonts w:ascii="Arial" w:hAnsi="Arial" w:cs="Arial"/>
            <w:sz w:val="24"/>
            <w:szCs w:val="24"/>
          </w:rPr>
          <w:fldChar w:fldCharType="begin"/>
        </w:r>
        <w:r w:rsidR="008A65A6" w:rsidRPr="008A65A6">
          <w:rPr>
            <w:rFonts w:ascii="Arial" w:hAnsi="Arial" w:cs="Arial"/>
            <w:sz w:val="24"/>
            <w:szCs w:val="24"/>
          </w:rPr>
          <w:instrText xml:space="preserve"> PAGE   \* MERGEFORMAT </w:instrText>
        </w:r>
        <w:r w:rsidRPr="008A65A6">
          <w:rPr>
            <w:rFonts w:ascii="Arial" w:hAnsi="Arial" w:cs="Arial"/>
            <w:sz w:val="24"/>
            <w:szCs w:val="24"/>
          </w:rPr>
          <w:fldChar w:fldCharType="separate"/>
        </w:r>
        <w:r w:rsidR="0079498E">
          <w:rPr>
            <w:rFonts w:ascii="Arial" w:hAnsi="Arial" w:cs="Arial"/>
            <w:noProof/>
            <w:sz w:val="24"/>
            <w:szCs w:val="24"/>
          </w:rPr>
          <w:t>1</w:t>
        </w:r>
        <w:r w:rsidRPr="008A65A6">
          <w:rPr>
            <w:rFonts w:ascii="Arial" w:hAnsi="Arial" w:cs="Arial"/>
            <w:sz w:val="24"/>
            <w:szCs w:val="24"/>
          </w:rPr>
          <w:fldChar w:fldCharType="end"/>
        </w:r>
      </w:p>
    </w:sdtContent>
  </w:sdt>
  <w:p w:rsidR="008A65A6" w:rsidRDefault="008A6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C8E" w:rsidRPr="008A65A6" w:rsidRDefault="00780C8E" w:rsidP="008A65A6">
      <w:pPr>
        <w:pStyle w:val="ListParagraph"/>
        <w:spacing w:after="0" w:line="240" w:lineRule="auto"/>
        <w:rPr>
          <w:lang w:val="en-US"/>
        </w:rPr>
      </w:pPr>
      <w:r>
        <w:separator/>
      </w:r>
    </w:p>
  </w:footnote>
  <w:footnote w:type="continuationSeparator" w:id="1">
    <w:p w:rsidR="00780C8E" w:rsidRPr="008A65A6" w:rsidRDefault="00780C8E" w:rsidP="008A65A6">
      <w:pPr>
        <w:pStyle w:val="ListParagraph"/>
        <w:spacing w:after="0" w:line="240" w:lineRule="auto"/>
        <w:rPr>
          <w:lang w:val="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066D4658"/>
    <w:multiLevelType w:val="hybridMultilevel"/>
    <w:tmpl w:val="D716EBBE"/>
    <w:lvl w:ilvl="0" w:tplc="902A2534">
      <w:start w:val="1"/>
      <w:numFmt w:val="bullet"/>
      <w:lvlText w:val=""/>
      <w:lvlJc w:val="left"/>
      <w:pPr>
        <w:tabs>
          <w:tab w:val="num" w:pos="720"/>
        </w:tabs>
        <w:ind w:left="720" w:hanging="360"/>
      </w:pPr>
      <w:rPr>
        <w:rFonts w:ascii="Wingdings" w:hAnsi="Wingdings" w:hint="default"/>
      </w:rPr>
    </w:lvl>
    <w:lvl w:ilvl="1" w:tplc="C1627190" w:tentative="1">
      <w:start w:val="1"/>
      <w:numFmt w:val="bullet"/>
      <w:lvlText w:val=""/>
      <w:lvlJc w:val="left"/>
      <w:pPr>
        <w:tabs>
          <w:tab w:val="num" w:pos="1440"/>
        </w:tabs>
        <w:ind w:left="1440" w:hanging="360"/>
      </w:pPr>
      <w:rPr>
        <w:rFonts w:ascii="Wingdings" w:hAnsi="Wingdings" w:hint="default"/>
      </w:rPr>
    </w:lvl>
    <w:lvl w:ilvl="2" w:tplc="31E8EA2E" w:tentative="1">
      <w:start w:val="1"/>
      <w:numFmt w:val="bullet"/>
      <w:lvlText w:val=""/>
      <w:lvlJc w:val="left"/>
      <w:pPr>
        <w:tabs>
          <w:tab w:val="num" w:pos="2160"/>
        </w:tabs>
        <w:ind w:left="2160" w:hanging="360"/>
      </w:pPr>
      <w:rPr>
        <w:rFonts w:ascii="Wingdings" w:hAnsi="Wingdings" w:hint="default"/>
      </w:rPr>
    </w:lvl>
    <w:lvl w:ilvl="3" w:tplc="69A092BA" w:tentative="1">
      <w:start w:val="1"/>
      <w:numFmt w:val="bullet"/>
      <w:lvlText w:val=""/>
      <w:lvlJc w:val="left"/>
      <w:pPr>
        <w:tabs>
          <w:tab w:val="num" w:pos="2880"/>
        </w:tabs>
        <w:ind w:left="2880" w:hanging="360"/>
      </w:pPr>
      <w:rPr>
        <w:rFonts w:ascii="Wingdings" w:hAnsi="Wingdings" w:hint="default"/>
      </w:rPr>
    </w:lvl>
    <w:lvl w:ilvl="4" w:tplc="88B05B44" w:tentative="1">
      <w:start w:val="1"/>
      <w:numFmt w:val="bullet"/>
      <w:lvlText w:val=""/>
      <w:lvlJc w:val="left"/>
      <w:pPr>
        <w:tabs>
          <w:tab w:val="num" w:pos="3600"/>
        </w:tabs>
        <w:ind w:left="3600" w:hanging="360"/>
      </w:pPr>
      <w:rPr>
        <w:rFonts w:ascii="Wingdings" w:hAnsi="Wingdings" w:hint="default"/>
      </w:rPr>
    </w:lvl>
    <w:lvl w:ilvl="5" w:tplc="DA6AD47E" w:tentative="1">
      <w:start w:val="1"/>
      <w:numFmt w:val="bullet"/>
      <w:lvlText w:val=""/>
      <w:lvlJc w:val="left"/>
      <w:pPr>
        <w:tabs>
          <w:tab w:val="num" w:pos="4320"/>
        </w:tabs>
        <w:ind w:left="4320" w:hanging="360"/>
      </w:pPr>
      <w:rPr>
        <w:rFonts w:ascii="Wingdings" w:hAnsi="Wingdings" w:hint="default"/>
      </w:rPr>
    </w:lvl>
    <w:lvl w:ilvl="6" w:tplc="905A6E50" w:tentative="1">
      <w:start w:val="1"/>
      <w:numFmt w:val="bullet"/>
      <w:lvlText w:val=""/>
      <w:lvlJc w:val="left"/>
      <w:pPr>
        <w:tabs>
          <w:tab w:val="num" w:pos="5040"/>
        </w:tabs>
        <w:ind w:left="5040" w:hanging="360"/>
      </w:pPr>
      <w:rPr>
        <w:rFonts w:ascii="Wingdings" w:hAnsi="Wingdings" w:hint="default"/>
      </w:rPr>
    </w:lvl>
    <w:lvl w:ilvl="7" w:tplc="8F32E440" w:tentative="1">
      <w:start w:val="1"/>
      <w:numFmt w:val="bullet"/>
      <w:lvlText w:val=""/>
      <w:lvlJc w:val="left"/>
      <w:pPr>
        <w:tabs>
          <w:tab w:val="num" w:pos="5760"/>
        </w:tabs>
        <w:ind w:left="5760" w:hanging="360"/>
      </w:pPr>
      <w:rPr>
        <w:rFonts w:ascii="Wingdings" w:hAnsi="Wingdings" w:hint="default"/>
      </w:rPr>
    </w:lvl>
    <w:lvl w:ilvl="8" w:tplc="13D2ABE4" w:tentative="1">
      <w:start w:val="1"/>
      <w:numFmt w:val="bullet"/>
      <w:lvlText w:val=""/>
      <w:lvlJc w:val="left"/>
      <w:pPr>
        <w:tabs>
          <w:tab w:val="num" w:pos="6480"/>
        </w:tabs>
        <w:ind w:left="6480" w:hanging="360"/>
      </w:pPr>
      <w:rPr>
        <w:rFonts w:ascii="Wingdings" w:hAnsi="Wingdings" w:hint="default"/>
      </w:rPr>
    </w:lvl>
  </w:abstractNum>
  <w:abstractNum w:abstractNumId="1">
    <w:nsid w:val="0E021839"/>
    <w:multiLevelType w:val="hybridMultilevel"/>
    <w:tmpl w:val="0BB0D404"/>
    <w:lvl w:ilvl="0" w:tplc="BB543B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61529"/>
    <w:multiLevelType w:val="hybridMultilevel"/>
    <w:tmpl w:val="97681682"/>
    <w:lvl w:ilvl="0" w:tplc="BB543B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B096E"/>
    <w:multiLevelType w:val="hybridMultilevel"/>
    <w:tmpl w:val="CFB4D2A2"/>
    <w:lvl w:ilvl="0" w:tplc="BB543B26">
      <w:start w:val="1"/>
      <w:numFmt w:val="bullet"/>
      <w:lvlText w:val=""/>
      <w:lvlPicBulletId w:val="0"/>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D527882"/>
    <w:multiLevelType w:val="hybridMultilevel"/>
    <w:tmpl w:val="E4EE0916"/>
    <w:lvl w:ilvl="0" w:tplc="BB543B26">
      <w:start w:val="1"/>
      <w:numFmt w:val="bullet"/>
      <w:lvlText w:val=""/>
      <w:lvlPicBulletId w:val="0"/>
      <w:lvlJc w:val="left"/>
      <w:pPr>
        <w:ind w:left="754" w:hanging="360"/>
      </w:pPr>
      <w:rPr>
        <w:rFonts w:ascii="Symbol" w:hAnsi="Symbol" w:hint="default"/>
        <w:color w:val="auto"/>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nsid w:val="2019102C"/>
    <w:multiLevelType w:val="hybridMultilevel"/>
    <w:tmpl w:val="3BBAB1F2"/>
    <w:lvl w:ilvl="0" w:tplc="2D50E5D2">
      <w:start w:val="1"/>
      <w:numFmt w:val="bullet"/>
      <w:lvlText w:val=""/>
      <w:lvlJc w:val="left"/>
      <w:pPr>
        <w:tabs>
          <w:tab w:val="num" w:pos="720"/>
        </w:tabs>
        <w:ind w:left="720" w:hanging="360"/>
      </w:pPr>
      <w:rPr>
        <w:rFonts w:ascii="Wingdings" w:hAnsi="Wingdings" w:hint="default"/>
      </w:rPr>
    </w:lvl>
    <w:lvl w:ilvl="1" w:tplc="2F0A1932" w:tentative="1">
      <w:start w:val="1"/>
      <w:numFmt w:val="bullet"/>
      <w:lvlText w:val=""/>
      <w:lvlJc w:val="left"/>
      <w:pPr>
        <w:tabs>
          <w:tab w:val="num" w:pos="1440"/>
        </w:tabs>
        <w:ind w:left="1440" w:hanging="360"/>
      </w:pPr>
      <w:rPr>
        <w:rFonts w:ascii="Wingdings" w:hAnsi="Wingdings" w:hint="default"/>
      </w:rPr>
    </w:lvl>
    <w:lvl w:ilvl="2" w:tplc="FB8CF600" w:tentative="1">
      <w:start w:val="1"/>
      <w:numFmt w:val="bullet"/>
      <w:lvlText w:val=""/>
      <w:lvlJc w:val="left"/>
      <w:pPr>
        <w:tabs>
          <w:tab w:val="num" w:pos="2160"/>
        </w:tabs>
        <w:ind w:left="2160" w:hanging="360"/>
      </w:pPr>
      <w:rPr>
        <w:rFonts w:ascii="Wingdings" w:hAnsi="Wingdings" w:hint="default"/>
      </w:rPr>
    </w:lvl>
    <w:lvl w:ilvl="3" w:tplc="228A84B8" w:tentative="1">
      <w:start w:val="1"/>
      <w:numFmt w:val="bullet"/>
      <w:lvlText w:val=""/>
      <w:lvlJc w:val="left"/>
      <w:pPr>
        <w:tabs>
          <w:tab w:val="num" w:pos="2880"/>
        </w:tabs>
        <w:ind w:left="2880" w:hanging="360"/>
      </w:pPr>
      <w:rPr>
        <w:rFonts w:ascii="Wingdings" w:hAnsi="Wingdings" w:hint="default"/>
      </w:rPr>
    </w:lvl>
    <w:lvl w:ilvl="4" w:tplc="2AB82E84" w:tentative="1">
      <w:start w:val="1"/>
      <w:numFmt w:val="bullet"/>
      <w:lvlText w:val=""/>
      <w:lvlJc w:val="left"/>
      <w:pPr>
        <w:tabs>
          <w:tab w:val="num" w:pos="3600"/>
        </w:tabs>
        <w:ind w:left="3600" w:hanging="360"/>
      </w:pPr>
      <w:rPr>
        <w:rFonts w:ascii="Wingdings" w:hAnsi="Wingdings" w:hint="default"/>
      </w:rPr>
    </w:lvl>
    <w:lvl w:ilvl="5" w:tplc="EBDAD220" w:tentative="1">
      <w:start w:val="1"/>
      <w:numFmt w:val="bullet"/>
      <w:lvlText w:val=""/>
      <w:lvlJc w:val="left"/>
      <w:pPr>
        <w:tabs>
          <w:tab w:val="num" w:pos="4320"/>
        </w:tabs>
        <w:ind w:left="4320" w:hanging="360"/>
      </w:pPr>
      <w:rPr>
        <w:rFonts w:ascii="Wingdings" w:hAnsi="Wingdings" w:hint="default"/>
      </w:rPr>
    </w:lvl>
    <w:lvl w:ilvl="6" w:tplc="90ACB6B8" w:tentative="1">
      <w:start w:val="1"/>
      <w:numFmt w:val="bullet"/>
      <w:lvlText w:val=""/>
      <w:lvlJc w:val="left"/>
      <w:pPr>
        <w:tabs>
          <w:tab w:val="num" w:pos="5040"/>
        </w:tabs>
        <w:ind w:left="5040" w:hanging="360"/>
      </w:pPr>
      <w:rPr>
        <w:rFonts w:ascii="Wingdings" w:hAnsi="Wingdings" w:hint="default"/>
      </w:rPr>
    </w:lvl>
    <w:lvl w:ilvl="7" w:tplc="5F20DC04" w:tentative="1">
      <w:start w:val="1"/>
      <w:numFmt w:val="bullet"/>
      <w:lvlText w:val=""/>
      <w:lvlJc w:val="left"/>
      <w:pPr>
        <w:tabs>
          <w:tab w:val="num" w:pos="5760"/>
        </w:tabs>
        <w:ind w:left="5760" w:hanging="360"/>
      </w:pPr>
      <w:rPr>
        <w:rFonts w:ascii="Wingdings" w:hAnsi="Wingdings" w:hint="default"/>
      </w:rPr>
    </w:lvl>
    <w:lvl w:ilvl="8" w:tplc="3B2695F4" w:tentative="1">
      <w:start w:val="1"/>
      <w:numFmt w:val="bullet"/>
      <w:lvlText w:val=""/>
      <w:lvlJc w:val="left"/>
      <w:pPr>
        <w:tabs>
          <w:tab w:val="num" w:pos="6480"/>
        </w:tabs>
        <w:ind w:left="6480" w:hanging="360"/>
      </w:pPr>
      <w:rPr>
        <w:rFonts w:ascii="Wingdings" w:hAnsi="Wingdings" w:hint="default"/>
      </w:rPr>
    </w:lvl>
  </w:abstractNum>
  <w:abstractNum w:abstractNumId="6">
    <w:nsid w:val="27912611"/>
    <w:multiLevelType w:val="hybridMultilevel"/>
    <w:tmpl w:val="1820EA84"/>
    <w:lvl w:ilvl="0" w:tplc="BB543B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77F72"/>
    <w:multiLevelType w:val="hybridMultilevel"/>
    <w:tmpl w:val="FD182668"/>
    <w:lvl w:ilvl="0" w:tplc="BB543B26">
      <w:start w:val="1"/>
      <w:numFmt w:val="bullet"/>
      <w:lvlText w:val=""/>
      <w:lvlPicBulletId w:val="0"/>
      <w:lvlJc w:val="left"/>
      <w:pPr>
        <w:ind w:left="1425" w:hanging="360"/>
      </w:pPr>
      <w:rPr>
        <w:rFonts w:ascii="Symbol" w:hAnsi="Symbol" w:hint="default"/>
        <w:color w:val="auto"/>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nsid w:val="332A1678"/>
    <w:multiLevelType w:val="hybridMultilevel"/>
    <w:tmpl w:val="442E20EA"/>
    <w:lvl w:ilvl="0" w:tplc="BB543B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A725C"/>
    <w:multiLevelType w:val="hybridMultilevel"/>
    <w:tmpl w:val="01F0A494"/>
    <w:lvl w:ilvl="0" w:tplc="BB543B26">
      <w:start w:val="1"/>
      <w:numFmt w:val="bullet"/>
      <w:lvlText w:val=""/>
      <w:lvlPicBulletId w:val="0"/>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8234E00"/>
    <w:multiLevelType w:val="hybridMultilevel"/>
    <w:tmpl w:val="30AEFA98"/>
    <w:lvl w:ilvl="0" w:tplc="2C0633F2">
      <w:start w:val="1"/>
      <w:numFmt w:val="bullet"/>
      <w:lvlText w:val=""/>
      <w:lvlJc w:val="left"/>
      <w:pPr>
        <w:tabs>
          <w:tab w:val="num" w:pos="720"/>
        </w:tabs>
        <w:ind w:left="720" w:hanging="360"/>
      </w:pPr>
      <w:rPr>
        <w:rFonts w:ascii="Wingdings 2" w:hAnsi="Wingdings 2" w:hint="default"/>
      </w:rPr>
    </w:lvl>
    <w:lvl w:ilvl="1" w:tplc="10C0F2EE" w:tentative="1">
      <w:start w:val="1"/>
      <w:numFmt w:val="bullet"/>
      <w:lvlText w:val=""/>
      <w:lvlJc w:val="left"/>
      <w:pPr>
        <w:tabs>
          <w:tab w:val="num" w:pos="1440"/>
        </w:tabs>
        <w:ind w:left="1440" w:hanging="360"/>
      </w:pPr>
      <w:rPr>
        <w:rFonts w:ascii="Wingdings 2" w:hAnsi="Wingdings 2" w:hint="default"/>
      </w:rPr>
    </w:lvl>
    <w:lvl w:ilvl="2" w:tplc="26F03CFA" w:tentative="1">
      <w:start w:val="1"/>
      <w:numFmt w:val="bullet"/>
      <w:lvlText w:val=""/>
      <w:lvlJc w:val="left"/>
      <w:pPr>
        <w:tabs>
          <w:tab w:val="num" w:pos="2160"/>
        </w:tabs>
        <w:ind w:left="2160" w:hanging="360"/>
      </w:pPr>
      <w:rPr>
        <w:rFonts w:ascii="Wingdings 2" w:hAnsi="Wingdings 2" w:hint="default"/>
      </w:rPr>
    </w:lvl>
    <w:lvl w:ilvl="3" w:tplc="931E83F0" w:tentative="1">
      <w:start w:val="1"/>
      <w:numFmt w:val="bullet"/>
      <w:lvlText w:val=""/>
      <w:lvlJc w:val="left"/>
      <w:pPr>
        <w:tabs>
          <w:tab w:val="num" w:pos="2880"/>
        </w:tabs>
        <w:ind w:left="2880" w:hanging="360"/>
      </w:pPr>
      <w:rPr>
        <w:rFonts w:ascii="Wingdings 2" w:hAnsi="Wingdings 2" w:hint="default"/>
      </w:rPr>
    </w:lvl>
    <w:lvl w:ilvl="4" w:tplc="1B8C13C6" w:tentative="1">
      <w:start w:val="1"/>
      <w:numFmt w:val="bullet"/>
      <w:lvlText w:val=""/>
      <w:lvlJc w:val="left"/>
      <w:pPr>
        <w:tabs>
          <w:tab w:val="num" w:pos="3600"/>
        </w:tabs>
        <w:ind w:left="3600" w:hanging="360"/>
      </w:pPr>
      <w:rPr>
        <w:rFonts w:ascii="Wingdings 2" w:hAnsi="Wingdings 2" w:hint="default"/>
      </w:rPr>
    </w:lvl>
    <w:lvl w:ilvl="5" w:tplc="E7BE240C" w:tentative="1">
      <w:start w:val="1"/>
      <w:numFmt w:val="bullet"/>
      <w:lvlText w:val=""/>
      <w:lvlJc w:val="left"/>
      <w:pPr>
        <w:tabs>
          <w:tab w:val="num" w:pos="4320"/>
        </w:tabs>
        <w:ind w:left="4320" w:hanging="360"/>
      </w:pPr>
      <w:rPr>
        <w:rFonts w:ascii="Wingdings 2" w:hAnsi="Wingdings 2" w:hint="default"/>
      </w:rPr>
    </w:lvl>
    <w:lvl w:ilvl="6" w:tplc="2976DA6A" w:tentative="1">
      <w:start w:val="1"/>
      <w:numFmt w:val="bullet"/>
      <w:lvlText w:val=""/>
      <w:lvlJc w:val="left"/>
      <w:pPr>
        <w:tabs>
          <w:tab w:val="num" w:pos="5040"/>
        </w:tabs>
        <w:ind w:left="5040" w:hanging="360"/>
      </w:pPr>
      <w:rPr>
        <w:rFonts w:ascii="Wingdings 2" w:hAnsi="Wingdings 2" w:hint="default"/>
      </w:rPr>
    </w:lvl>
    <w:lvl w:ilvl="7" w:tplc="8D86BE44" w:tentative="1">
      <w:start w:val="1"/>
      <w:numFmt w:val="bullet"/>
      <w:lvlText w:val=""/>
      <w:lvlJc w:val="left"/>
      <w:pPr>
        <w:tabs>
          <w:tab w:val="num" w:pos="5760"/>
        </w:tabs>
        <w:ind w:left="5760" w:hanging="360"/>
      </w:pPr>
      <w:rPr>
        <w:rFonts w:ascii="Wingdings 2" w:hAnsi="Wingdings 2" w:hint="default"/>
      </w:rPr>
    </w:lvl>
    <w:lvl w:ilvl="8" w:tplc="C4D6E1FE" w:tentative="1">
      <w:start w:val="1"/>
      <w:numFmt w:val="bullet"/>
      <w:lvlText w:val=""/>
      <w:lvlJc w:val="left"/>
      <w:pPr>
        <w:tabs>
          <w:tab w:val="num" w:pos="6480"/>
        </w:tabs>
        <w:ind w:left="6480" w:hanging="360"/>
      </w:pPr>
      <w:rPr>
        <w:rFonts w:ascii="Wingdings 2" w:hAnsi="Wingdings 2" w:hint="default"/>
      </w:rPr>
    </w:lvl>
  </w:abstractNum>
  <w:abstractNum w:abstractNumId="11">
    <w:nsid w:val="3CA250F9"/>
    <w:multiLevelType w:val="hybridMultilevel"/>
    <w:tmpl w:val="6CF20A54"/>
    <w:lvl w:ilvl="0" w:tplc="BB543B26">
      <w:start w:val="1"/>
      <w:numFmt w:val="bullet"/>
      <w:lvlText w:val=""/>
      <w:lvlPicBulletId w:val="0"/>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3F346AF7"/>
    <w:multiLevelType w:val="hybridMultilevel"/>
    <w:tmpl w:val="8508F770"/>
    <w:lvl w:ilvl="0" w:tplc="42C617E0">
      <w:start w:val="1"/>
      <w:numFmt w:val="bullet"/>
      <w:lvlText w:val=""/>
      <w:lvlJc w:val="left"/>
      <w:pPr>
        <w:tabs>
          <w:tab w:val="num" w:pos="720"/>
        </w:tabs>
        <w:ind w:left="720" w:hanging="360"/>
      </w:pPr>
      <w:rPr>
        <w:rFonts w:ascii="Wingdings" w:hAnsi="Wingdings" w:hint="default"/>
      </w:rPr>
    </w:lvl>
    <w:lvl w:ilvl="1" w:tplc="723CF988" w:tentative="1">
      <w:start w:val="1"/>
      <w:numFmt w:val="bullet"/>
      <w:lvlText w:val=""/>
      <w:lvlJc w:val="left"/>
      <w:pPr>
        <w:tabs>
          <w:tab w:val="num" w:pos="1440"/>
        </w:tabs>
        <w:ind w:left="1440" w:hanging="360"/>
      </w:pPr>
      <w:rPr>
        <w:rFonts w:ascii="Wingdings" w:hAnsi="Wingdings" w:hint="default"/>
      </w:rPr>
    </w:lvl>
    <w:lvl w:ilvl="2" w:tplc="587ABFAA" w:tentative="1">
      <w:start w:val="1"/>
      <w:numFmt w:val="bullet"/>
      <w:lvlText w:val=""/>
      <w:lvlJc w:val="left"/>
      <w:pPr>
        <w:tabs>
          <w:tab w:val="num" w:pos="2160"/>
        </w:tabs>
        <w:ind w:left="2160" w:hanging="360"/>
      </w:pPr>
      <w:rPr>
        <w:rFonts w:ascii="Wingdings" w:hAnsi="Wingdings" w:hint="default"/>
      </w:rPr>
    </w:lvl>
    <w:lvl w:ilvl="3" w:tplc="73A63BB8" w:tentative="1">
      <w:start w:val="1"/>
      <w:numFmt w:val="bullet"/>
      <w:lvlText w:val=""/>
      <w:lvlJc w:val="left"/>
      <w:pPr>
        <w:tabs>
          <w:tab w:val="num" w:pos="2880"/>
        </w:tabs>
        <w:ind w:left="2880" w:hanging="360"/>
      </w:pPr>
      <w:rPr>
        <w:rFonts w:ascii="Wingdings" w:hAnsi="Wingdings" w:hint="default"/>
      </w:rPr>
    </w:lvl>
    <w:lvl w:ilvl="4" w:tplc="724410E4" w:tentative="1">
      <w:start w:val="1"/>
      <w:numFmt w:val="bullet"/>
      <w:lvlText w:val=""/>
      <w:lvlJc w:val="left"/>
      <w:pPr>
        <w:tabs>
          <w:tab w:val="num" w:pos="3600"/>
        </w:tabs>
        <w:ind w:left="3600" w:hanging="360"/>
      </w:pPr>
      <w:rPr>
        <w:rFonts w:ascii="Wingdings" w:hAnsi="Wingdings" w:hint="default"/>
      </w:rPr>
    </w:lvl>
    <w:lvl w:ilvl="5" w:tplc="7CF67102" w:tentative="1">
      <w:start w:val="1"/>
      <w:numFmt w:val="bullet"/>
      <w:lvlText w:val=""/>
      <w:lvlJc w:val="left"/>
      <w:pPr>
        <w:tabs>
          <w:tab w:val="num" w:pos="4320"/>
        </w:tabs>
        <w:ind w:left="4320" w:hanging="360"/>
      </w:pPr>
      <w:rPr>
        <w:rFonts w:ascii="Wingdings" w:hAnsi="Wingdings" w:hint="default"/>
      </w:rPr>
    </w:lvl>
    <w:lvl w:ilvl="6" w:tplc="B78019B2" w:tentative="1">
      <w:start w:val="1"/>
      <w:numFmt w:val="bullet"/>
      <w:lvlText w:val=""/>
      <w:lvlJc w:val="left"/>
      <w:pPr>
        <w:tabs>
          <w:tab w:val="num" w:pos="5040"/>
        </w:tabs>
        <w:ind w:left="5040" w:hanging="360"/>
      </w:pPr>
      <w:rPr>
        <w:rFonts w:ascii="Wingdings" w:hAnsi="Wingdings" w:hint="default"/>
      </w:rPr>
    </w:lvl>
    <w:lvl w:ilvl="7" w:tplc="2402EC78" w:tentative="1">
      <w:start w:val="1"/>
      <w:numFmt w:val="bullet"/>
      <w:lvlText w:val=""/>
      <w:lvlJc w:val="left"/>
      <w:pPr>
        <w:tabs>
          <w:tab w:val="num" w:pos="5760"/>
        </w:tabs>
        <w:ind w:left="5760" w:hanging="360"/>
      </w:pPr>
      <w:rPr>
        <w:rFonts w:ascii="Wingdings" w:hAnsi="Wingdings" w:hint="default"/>
      </w:rPr>
    </w:lvl>
    <w:lvl w:ilvl="8" w:tplc="3A66A662" w:tentative="1">
      <w:start w:val="1"/>
      <w:numFmt w:val="bullet"/>
      <w:lvlText w:val=""/>
      <w:lvlJc w:val="left"/>
      <w:pPr>
        <w:tabs>
          <w:tab w:val="num" w:pos="6480"/>
        </w:tabs>
        <w:ind w:left="6480" w:hanging="360"/>
      </w:pPr>
      <w:rPr>
        <w:rFonts w:ascii="Wingdings" w:hAnsi="Wingdings" w:hint="default"/>
      </w:rPr>
    </w:lvl>
  </w:abstractNum>
  <w:abstractNum w:abstractNumId="13">
    <w:nsid w:val="5D845889"/>
    <w:multiLevelType w:val="hybridMultilevel"/>
    <w:tmpl w:val="31CE0444"/>
    <w:lvl w:ilvl="0" w:tplc="BB543B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646FF"/>
    <w:multiLevelType w:val="hybridMultilevel"/>
    <w:tmpl w:val="DBEC6508"/>
    <w:lvl w:ilvl="0" w:tplc="BB543B26">
      <w:start w:val="1"/>
      <w:numFmt w:val="bullet"/>
      <w:lvlText w:val=""/>
      <w:lvlPicBulletId w:val="0"/>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71F33EEF"/>
    <w:multiLevelType w:val="hybridMultilevel"/>
    <w:tmpl w:val="32EA9300"/>
    <w:lvl w:ilvl="0" w:tplc="BB543B26">
      <w:start w:val="1"/>
      <w:numFmt w:val="bullet"/>
      <w:lvlText w:val=""/>
      <w:lvlPicBulletId w:val="0"/>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2A90D5E"/>
    <w:multiLevelType w:val="hybridMultilevel"/>
    <w:tmpl w:val="EF3A2ECA"/>
    <w:lvl w:ilvl="0" w:tplc="BB543B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C55D4"/>
    <w:multiLevelType w:val="hybridMultilevel"/>
    <w:tmpl w:val="C186D52C"/>
    <w:lvl w:ilvl="0" w:tplc="BB543B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0D6C4B"/>
    <w:multiLevelType w:val="hybridMultilevel"/>
    <w:tmpl w:val="9DFA1502"/>
    <w:lvl w:ilvl="0" w:tplc="BB543B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3D1FCC"/>
    <w:multiLevelType w:val="hybridMultilevel"/>
    <w:tmpl w:val="156C4096"/>
    <w:lvl w:ilvl="0" w:tplc="273CAAA8">
      <w:start w:val="1"/>
      <w:numFmt w:val="bullet"/>
      <w:lvlText w:val=""/>
      <w:lvlJc w:val="left"/>
      <w:pPr>
        <w:tabs>
          <w:tab w:val="num" w:pos="720"/>
        </w:tabs>
        <w:ind w:left="720" w:hanging="360"/>
      </w:pPr>
      <w:rPr>
        <w:rFonts w:ascii="Wingdings" w:hAnsi="Wingdings" w:hint="default"/>
      </w:rPr>
    </w:lvl>
    <w:lvl w:ilvl="1" w:tplc="757A5BC6" w:tentative="1">
      <w:start w:val="1"/>
      <w:numFmt w:val="bullet"/>
      <w:lvlText w:val=""/>
      <w:lvlJc w:val="left"/>
      <w:pPr>
        <w:tabs>
          <w:tab w:val="num" w:pos="1440"/>
        </w:tabs>
        <w:ind w:left="1440" w:hanging="360"/>
      </w:pPr>
      <w:rPr>
        <w:rFonts w:ascii="Wingdings" w:hAnsi="Wingdings" w:hint="default"/>
      </w:rPr>
    </w:lvl>
    <w:lvl w:ilvl="2" w:tplc="360862AE" w:tentative="1">
      <w:start w:val="1"/>
      <w:numFmt w:val="bullet"/>
      <w:lvlText w:val=""/>
      <w:lvlJc w:val="left"/>
      <w:pPr>
        <w:tabs>
          <w:tab w:val="num" w:pos="2160"/>
        </w:tabs>
        <w:ind w:left="2160" w:hanging="360"/>
      </w:pPr>
      <w:rPr>
        <w:rFonts w:ascii="Wingdings" w:hAnsi="Wingdings" w:hint="default"/>
      </w:rPr>
    </w:lvl>
    <w:lvl w:ilvl="3" w:tplc="2174A940" w:tentative="1">
      <w:start w:val="1"/>
      <w:numFmt w:val="bullet"/>
      <w:lvlText w:val=""/>
      <w:lvlJc w:val="left"/>
      <w:pPr>
        <w:tabs>
          <w:tab w:val="num" w:pos="2880"/>
        </w:tabs>
        <w:ind w:left="2880" w:hanging="360"/>
      </w:pPr>
      <w:rPr>
        <w:rFonts w:ascii="Wingdings" w:hAnsi="Wingdings" w:hint="default"/>
      </w:rPr>
    </w:lvl>
    <w:lvl w:ilvl="4" w:tplc="ACC80790" w:tentative="1">
      <w:start w:val="1"/>
      <w:numFmt w:val="bullet"/>
      <w:lvlText w:val=""/>
      <w:lvlJc w:val="left"/>
      <w:pPr>
        <w:tabs>
          <w:tab w:val="num" w:pos="3600"/>
        </w:tabs>
        <w:ind w:left="3600" w:hanging="360"/>
      </w:pPr>
      <w:rPr>
        <w:rFonts w:ascii="Wingdings" w:hAnsi="Wingdings" w:hint="default"/>
      </w:rPr>
    </w:lvl>
    <w:lvl w:ilvl="5" w:tplc="64F44428" w:tentative="1">
      <w:start w:val="1"/>
      <w:numFmt w:val="bullet"/>
      <w:lvlText w:val=""/>
      <w:lvlJc w:val="left"/>
      <w:pPr>
        <w:tabs>
          <w:tab w:val="num" w:pos="4320"/>
        </w:tabs>
        <w:ind w:left="4320" w:hanging="360"/>
      </w:pPr>
      <w:rPr>
        <w:rFonts w:ascii="Wingdings" w:hAnsi="Wingdings" w:hint="default"/>
      </w:rPr>
    </w:lvl>
    <w:lvl w:ilvl="6" w:tplc="42E26AC0" w:tentative="1">
      <w:start w:val="1"/>
      <w:numFmt w:val="bullet"/>
      <w:lvlText w:val=""/>
      <w:lvlJc w:val="left"/>
      <w:pPr>
        <w:tabs>
          <w:tab w:val="num" w:pos="5040"/>
        </w:tabs>
        <w:ind w:left="5040" w:hanging="360"/>
      </w:pPr>
      <w:rPr>
        <w:rFonts w:ascii="Wingdings" w:hAnsi="Wingdings" w:hint="default"/>
      </w:rPr>
    </w:lvl>
    <w:lvl w:ilvl="7" w:tplc="D0EEE1F8" w:tentative="1">
      <w:start w:val="1"/>
      <w:numFmt w:val="bullet"/>
      <w:lvlText w:val=""/>
      <w:lvlJc w:val="left"/>
      <w:pPr>
        <w:tabs>
          <w:tab w:val="num" w:pos="5760"/>
        </w:tabs>
        <w:ind w:left="5760" w:hanging="360"/>
      </w:pPr>
      <w:rPr>
        <w:rFonts w:ascii="Wingdings" w:hAnsi="Wingdings" w:hint="default"/>
      </w:rPr>
    </w:lvl>
    <w:lvl w:ilvl="8" w:tplc="A962C08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6"/>
  </w:num>
  <w:num w:numId="4">
    <w:abstractNumId w:val="8"/>
  </w:num>
  <w:num w:numId="5">
    <w:abstractNumId w:val="10"/>
  </w:num>
  <w:num w:numId="6">
    <w:abstractNumId w:val="0"/>
  </w:num>
  <w:num w:numId="7">
    <w:abstractNumId w:val="19"/>
  </w:num>
  <w:num w:numId="8">
    <w:abstractNumId w:val="15"/>
  </w:num>
  <w:num w:numId="9">
    <w:abstractNumId w:val="11"/>
  </w:num>
  <w:num w:numId="10">
    <w:abstractNumId w:val="7"/>
  </w:num>
  <w:num w:numId="11">
    <w:abstractNumId w:val="14"/>
  </w:num>
  <w:num w:numId="12">
    <w:abstractNumId w:val="9"/>
  </w:num>
  <w:num w:numId="13">
    <w:abstractNumId w:val="3"/>
  </w:num>
  <w:num w:numId="14">
    <w:abstractNumId w:val="12"/>
  </w:num>
  <w:num w:numId="15">
    <w:abstractNumId w:val="1"/>
  </w:num>
  <w:num w:numId="16">
    <w:abstractNumId w:val="18"/>
  </w:num>
  <w:num w:numId="17">
    <w:abstractNumId w:val="17"/>
  </w:num>
  <w:num w:numId="18">
    <w:abstractNumId w:val="2"/>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759DD"/>
    <w:rsid w:val="00070949"/>
    <w:rsid w:val="000C0E78"/>
    <w:rsid w:val="001334FA"/>
    <w:rsid w:val="00134A27"/>
    <w:rsid w:val="001448A5"/>
    <w:rsid w:val="00146ACB"/>
    <w:rsid w:val="00150561"/>
    <w:rsid w:val="001628C0"/>
    <w:rsid w:val="0021382F"/>
    <w:rsid w:val="00255DD8"/>
    <w:rsid w:val="00265D33"/>
    <w:rsid w:val="002759DD"/>
    <w:rsid w:val="0028568E"/>
    <w:rsid w:val="002A115A"/>
    <w:rsid w:val="00331D47"/>
    <w:rsid w:val="00345464"/>
    <w:rsid w:val="00373E87"/>
    <w:rsid w:val="003D1AFB"/>
    <w:rsid w:val="003E7E33"/>
    <w:rsid w:val="004101AB"/>
    <w:rsid w:val="00453C49"/>
    <w:rsid w:val="00454D0E"/>
    <w:rsid w:val="004F0D23"/>
    <w:rsid w:val="00501F2F"/>
    <w:rsid w:val="005F3FD3"/>
    <w:rsid w:val="00625CE8"/>
    <w:rsid w:val="00665E52"/>
    <w:rsid w:val="0067208B"/>
    <w:rsid w:val="006813F0"/>
    <w:rsid w:val="006C40E1"/>
    <w:rsid w:val="006D3E33"/>
    <w:rsid w:val="0070249D"/>
    <w:rsid w:val="007479EF"/>
    <w:rsid w:val="00771B8C"/>
    <w:rsid w:val="00780C8E"/>
    <w:rsid w:val="0079498E"/>
    <w:rsid w:val="007D7E86"/>
    <w:rsid w:val="007E1DAA"/>
    <w:rsid w:val="00890F68"/>
    <w:rsid w:val="008A65A6"/>
    <w:rsid w:val="008C5ECA"/>
    <w:rsid w:val="009018B4"/>
    <w:rsid w:val="009206B3"/>
    <w:rsid w:val="009378BE"/>
    <w:rsid w:val="00954CA7"/>
    <w:rsid w:val="009837DB"/>
    <w:rsid w:val="009F78B9"/>
    <w:rsid w:val="00A34AB5"/>
    <w:rsid w:val="00A92B25"/>
    <w:rsid w:val="00AB5D34"/>
    <w:rsid w:val="00AD4AF6"/>
    <w:rsid w:val="00B07B91"/>
    <w:rsid w:val="00B55FC8"/>
    <w:rsid w:val="00BB1B37"/>
    <w:rsid w:val="00BB21CE"/>
    <w:rsid w:val="00BB3011"/>
    <w:rsid w:val="00C14BB2"/>
    <w:rsid w:val="00C67A4A"/>
    <w:rsid w:val="00C96C7B"/>
    <w:rsid w:val="00CA52A7"/>
    <w:rsid w:val="00CB1135"/>
    <w:rsid w:val="00CB2552"/>
    <w:rsid w:val="00CB5F44"/>
    <w:rsid w:val="00CC6BCD"/>
    <w:rsid w:val="00D51541"/>
    <w:rsid w:val="00D86B3D"/>
    <w:rsid w:val="00D91A7C"/>
    <w:rsid w:val="00DD6C02"/>
    <w:rsid w:val="00DE5854"/>
    <w:rsid w:val="00E07792"/>
    <w:rsid w:val="00E617AB"/>
    <w:rsid w:val="00E67A72"/>
    <w:rsid w:val="00E82B69"/>
    <w:rsid w:val="00EA033B"/>
    <w:rsid w:val="00F56060"/>
    <w:rsid w:val="00F727E0"/>
    <w:rsid w:val="00FB2CBD"/>
    <w:rsid w:val="00FF3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59DD"/>
    <w:pPr>
      <w:ind w:left="720"/>
      <w:contextualSpacing/>
    </w:pPr>
    <w:rPr>
      <w:lang w:val="en-GB"/>
    </w:rPr>
  </w:style>
  <w:style w:type="character" w:customStyle="1" w:styleId="ListParagraphChar">
    <w:name w:val="List Paragraph Char"/>
    <w:link w:val="ListParagraph"/>
    <w:uiPriority w:val="34"/>
    <w:locked/>
    <w:rsid w:val="002759DD"/>
    <w:rPr>
      <w:rFonts w:ascii="Calibri" w:eastAsia="Calibri" w:hAnsi="Calibri" w:cs="Times New Roman"/>
      <w:lang w:val="en-GB"/>
    </w:rPr>
  </w:style>
  <w:style w:type="character" w:styleId="Hyperlink">
    <w:name w:val="Hyperlink"/>
    <w:basedOn w:val="DefaultParagraphFont"/>
    <w:uiPriority w:val="99"/>
    <w:unhideWhenUsed/>
    <w:rsid w:val="00D91A7C"/>
    <w:rPr>
      <w:color w:val="0000FF" w:themeColor="hyperlink"/>
      <w:u w:val="single"/>
    </w:rPr>
  </w:style>
  <w:style w:type="paragraph" w:styleId="NormalWeb">
    <w:name w:val="Normal (Web)"/>
    <w:basedOn w:val="Normal"/>
    <w:uiPriority w:val="99"/>
    <w:semiHidden/>
    <w:unhideWhenUsed/>
    <w:rsid w:val="00453C4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8A65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5A6"/>
    <w:rPr>
      <w:rFonts w:ascii="Calibri" w:eastAsia="Calibri" w:hAnsi="Calibri" w:cs="Times New Roman"/>
    </w:rPr>
  </w:style>
  <w:style w:type="paragraph" w:styleId="Footer">
    <w:name w:val="footer"/>
    <w:basedOn w:val="Normal"/>
    <w:link w:val="FooterChar"/>
    <w:uiPriority w:val="99"/>
    <w:unhideWhenUsed/>
    <w:rsid w:val="008A6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5A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1472033">
      <w:bodyDiv w:val="1"/>
      <w:marLeft w:val="0"/>
      <w:marRight w:val="0"/>
      <w:marTop w:val="0"/>
      <w:marBottom w:val="0"/>
      <w:divBdr>
        <w:top w:val="none" w:sz="0" w:space="0" w:color="auto"/>
        <w:left w:val="none" w:sz="0" w:space="0" w:color="auto"/>
        <w:bottom w:val="none" w:sz="0" w:space="0" w:color="auto"/>
        <w:right w:val="none" w:sz="0" w:space="0" w:color="auto"/>
      </w:divBdr>
      <w:divsChild>
        <w:div w:id="623389766">
          <w:marLeft w:val="0"/>
          <w:marRight w:val="0"/>
          <w:marTop w:val="115"/>
          <w:marBottom w:val="0"/>
          <w:divBdr>
            <w:top w:val="none" w:sz="0" w:space="0" w:color="auto"/>
            <w:left w:val="none" w:sz="0" w:space="0" w:color="auto"/>
            <w:bottom w:val="none" w:sz="0" w:space="0" w:color="auto"/>
            <w:right w:val="none" w:sz="0" w:space="0" w:color="auto"/>
          </w:divBdr>
        </w:div>
      </w:divsChild>
    </w:div>
    <w:div w:id="466430743">
      <w:bodyDiv w:val="1"/>
      <w:marLeft w:val="0"/>
      <w:marRight w:val="0"/>
      <w:marTop w:val="0"/>
      <w:marBottom w:val="0"/>
      <w:divBdr>
        <w:top w:val="none" w:sz="0" w:space="0" w:color="auto"/>
        <w:left w:val="none" w:sz="0" w:space="0" w:color="auto"/>
        <w:bottom w:val="none" w:sz="0" w:space="0" w:color="auto"/>
        <w:right w:val="none" w:sz="0" w:space="0" w:color="auto"/>
      </w:divBdr>
      <w:divsChild>
        <w:div w:id="433206953">
          <w:marLeft w:val="0"/>
          <w:marRight w:val="0"/>
          <w:marTop w:val="115"/>
          <w:marBottom w:val="0"/>
          <w:divBdr>
            <w:top w:val="none" w:sz="0" w:space="0" w:color="auto"/>
            <w:left w:val="none" w:sz="0" w:space="0" w:color="auto"/>
            <w:bottom w:val="none" w:sz="0" w:space="0" w:color="auto"/>
            <w:right w:val="none" w:sz="0" w:space="0" w:color="auto"/>
          </w:divBdr>
        </w:div>
        <w:div w:id="79524706">
          <w:marLeft w:val="0"/>
          <w:marRight w:val="0"/>
          <w:marTop w:val="115"/>
          <w:marBottom w:val="0"/>
          <w:divBdr>
            <w:top w:val="none" w:sz="0" w:space="0" w:color="auto"/>
            <w:left w:val="none" w:sz="0" w:space="0" w:color="auto"/>
            <w:bottom w:val="none" w:sz="0" w:space="0" w:color="auto"/>
            <w:right w:val="none" w:sz="0" w:space="0" w:color="auto"/>
          </w:divBdr>
        </w:div>
        <w:div w:id="831289101">
          <w:marLeft w:val="0"/>
          <w:marRight w:val="0"/>
          <w:marTop w:val="115"/>
          <w:marBottom w:val="0"/>
          <w:divBdr>
            <w:top w:val="none" w:sz="0" w:space="0" w:color="auto"/>
            <w:left w:val="none" w:sz="0" w:space="0" w:color="auto"/>
            <w:bottom w:val="none" w:sz="0" w:space="0" w:color="auto"/>
            <w:right w:val="none" w:sz="0" w:space="0" w:color="auto"/>
          </w:divBdr>
        </w:div>
        <w:div w:id="1433207799">
          <w:marLeft w:val="0"/>
          <w:marRight w:val="0"/>
          <w:marTop w:val="115"/>
          <w:marBottom w:val="0"/>
          <w:divBdr>
            <w:top w:val="none" w:sz="0" w:space="0" w:color="auto"/>
            <w:left w:val="none" w:sz="0" w:space="0" w:color="auto"/>
            <w:bottom w:val="none" w:sz="0" w:space="0" w:color="auto"/>
            <w:right w:val="none" w:sz="0" w:space="0" w:color="auto"/>
          </w:divBdr>
        </w:div>
        <w:div w:id="886723785">
          <w:marLeft w:val="0"/>
          <w:marRight w:val="0"/>
          <w:marTop w:val="115"/>
          <w:marBottom w:val="0"/>
          <w:divBdr>
            <w:top w:val="none" w:sz="0" w:space="0" w:color="auto"/>
            <w:left w:val="none" w:sz="0" w:space="0" w:color="auto"/>
            <w:bottom w:val="none" w:sz="0" w:space="0" w:color="auto"/>
            <w:right w:val="none" w:sz="0" w:space="0" w:color="auto"/>
          </w:divBdr>
        </w:div>
        <w:div w:id="1112672351">
          <w:marLeft w:val="0"/>
          <w:marRight w:val="0"/>
          <w:marTop w:val="115"/>
          <w:marBottom w:val="0"/>
          <w:divBdr>
            <w:top w:val="none" w:sz="0" w:space="0" w:color="auto"/>
            <w:left w:val="none" w:sz="0" w:space="0" w:color="auto"/>
            <w:bottom w:val="none" w:sz="0" w:space="0" w:color="auto"/>
            <w:right w:val="none" w:sz="0" w:space="0" w:color="auto"/>
          </w:divBdr>
        </w:div>
        <w:div w:id="575015771">
          <w:marLeft w:val="0"/>
          <w:marRight w:val="0"/>
          <w:marTop w:val="115"/>
          <w:marBottom w:val="0"/>
          <w:divBdr>
            <w:top w:val="none" w:sz="0" w:space="0" w:color="auto"/>
            <w:left w:val="none" w:sz="0" w:space="0" w:color="auto"/>
            <w:bottom w:val="none" w:sz="0" w:space="0" w:color="auto"/>
            <w:right w:val="none" w:sz="0" w:space="0" w:color="auto"/>
          </w:divBdr>
        </w:div>
      </w:divsChild>
    </w:div>
    <w:div w:id="775365319">
      <w:bodyDiv w:val="1"/>
      <w:marLeft w:val="0"/>
      <w:marRight w:val="0"/>
      <w:marTop w:val="0"/>
      <w:marBottom w:val="0"/>
      <w:divBdr>
        <w:top w:val="none" w:sz="0" w:space="0" w:color="auto"/>
        <w:left w:val="none" w:sz="0" w:space="0" w:color="auto"/>
        <w:bottom w:val="none" w:sz="0" w:space="0" w:color="auto"/>
        <w:right w:val="none" w:sz="0" w:space="0" w:color="auto"/>
      </w:divBdr>
      <w:divsChild>
        <w:div w:id="808396578">
          <w:marLeft w:val="0"/>
          <w:marRight w:val="0"/>
          <w:marTop w:val="106"/>
          <w:marBottom w:val="0"/>
          <w:divBdr>
            <w:top w:val="none" w:sz="0" w:space="0" w:color="auto"/>
            <w:left w:val="none" w:sz="0" w:space="0" w:color="auto"/>
            <w:bottom w:val="none" w:sz="0" w:space="0" w:color="auto"/>
            <w:right w:val="none" w:sz="0" w:space="0" w:color="auto"/>
          </w:divBdr>
        </w:div>
        <w:div w:id="1602688422">
          <w:marLeft w:val="0"/>
          <w:marRight w:val="0"/>
          <w:marTop w:val="106"/>
          <w:marBottom w:val="0"/>
          <w:divBdr>
            <w:top w:val="none" w:sz="0" w:space="0" w:color="auto"/>
            <w:left w:val="none" w:sz="0" w:space="0" w:color="auto"/>
            <w:bottom w:val="none" w:sz="0" w:space="0" w:color="auto"/>
            <w:right w:val="none" w:sz="0" w:space="0" w:color="auto"/>
          </w:divBdr>
        </w:div>
        <w:div w:id="106824835">
          <w:marLeft w:val="0"/>
          <w:marRight w:val="0"/>
          <w:marTop w:val="106"/>
          <w:marBottom w:val="0"/>
          <w:divBdr>
            <w:top w:val="none" w:sz="0" w:space="0" w:color="auto"/>
            <w:left w:val="none" w:sz="0" w:space="0" w:color="auto"/>
            <w:bottom w:val="none" w:sz="0" w:space="0" w:color="auto"/>
            <w:right w:val="none" w:sz="0" w:space="0" w:color="auto"/>
          </w:divBdr>
        </w:div>
      </w:divsChild>
    </w:div>
    <w:div w:id="1950509037">
      <w:bodyDiv w:val="1"/>
      <w:marLeft w:val="0"/>
      <w:marRight w:val="0"/>
      <w:marTop w:val="0"/>
      <w:marBottom w:val="0"/>
      <w:divBdr>
        <w:top w:val="none" w:sz="0" w:space="0" w:color="auto"/>
        <w:left w:val="none" w:sz="0" w:space="0" w:color="auto"/>
        <w:bottom w:val="none" w:sz="0" w:space="0" w:color="auto"/>
        <w:right w:val="none" w:sz="0" w:space="0" w:color="auto"/>
      </w:divBdr>
    </w:div>
    <w:div w:id="2089378438">
      <w:bodyDiv w:val="1"/>
      <w:marLeft w:val="0"/>
      <w:marRight w:val="0"/>
      <w:marTop w:val="0"/>
      <w:marBottom w:val="0"/>
      <w:divBdr>
        <w:top w:val="none" w:sz="0" w:space="0" w:color="auto"/>
        <w:left w:val="none" w:sz="0" w:space="0" w:color="auto"/>
        <w:bottom w:val="none" w:sz="0" w:space="0" w:color="auto"/>
        <w:right w:val="none" w:sz="0" w:space="0" w:color="auto"/>
      </w:divBdr>
      <w:divsChild>
        <w:div w:id="1924875028">
          <w:marLeft w:val="0"/>
          <w:marRight w:val="0"/>
          <w:marTop w:val="115"/>
          <w:marBottom w:val="0"/>
          <w:divBdr>
            <w:top w:val="none" w:sz="0" w:space="0" w:color="auto"/>
            <w:left w:val="none" w:sz="0" w:space="0" w:color="auto"/>
            <w:bottom w:val="none" w:sz="0" w:space="0" w:color="auto"/>
            <w:right w:val="none" w:sz="0" w:space="0" w:color="auto"/>
          </w:divBdr>
        </w:div>
        <w:div w:id="1694501470">
          <w:marLeft w:val="0"/>
          <w:marRight w:val="0"/>
          <w:marTop w:val="115"/>
          <w:marBottom w:val="0"/>
          <w:divBdr>
            <w:top w:val="none" w:sz="0" w:space="0" w:color="auto"/>
            <w:left w:val="none" w:sz="0" w:space="0" w:color="auto"/>
            <w:bottom w:val="none" w:sz="0" w:space="0" w:color="auto"/>
            <w:right w:val="none" w:sz="0" w:space="0" w:color="auto"/>
          </w:divBdr>
        </w:div>
        <w:div w:id="831069649">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murbulag.khovsgol.khural.m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517B-D9E7-4722-9252-6A290DEA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1</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2016-01-24T20:25:00Z</cp:lastPrinted>
  <dcterms:created xsi:type="dcterms:W3CDTF">2016-01-23T18:35:00Z</dcterms:created>
  <dcterms:modified xsi:type="dcterms:W3CDTF">2016-04-09T15:27:00Z</dcterms:modified>
</cp:coreProperties>
</file>